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7A1AE3" w14:textId="77777777" w:rsidR="00897499" w:rsidRPr="002E1400" w:rsidRDefault="00897499" w:rsidP="00897499">
      <w:pPr>
        <w:jc w:val="center"/>
        <w:rPr>
          <w:szCs w:val="28"/>
        </w:rPr>
      </w:pPr>
      <w:r w:rsidRPr="002E1400">
        <w:rPr>
          <w:szCs w:val="28"/>
        </w:rPr>
        <w:t>Федеральное государственное образовательное бюджетное</w:t>
      </w:r>
      <w:r>
        <w:rPr>
          <w:b/>
          <w:szCs w:val="28"/>
        </w:rPr>
        <w:t xml:space="preserve"> </w:t>
      </w:r>
      <w:r w:rsidRPr="002E1400">
        <w:rPr>
          <w:szCs w:val="28"/>
        </w:rPr>
        <w:t>учреждение</w:t>
      </w:r>
    </w:p>
    <w:p w14:paraId="11663ACD" w14:textId="77777777" w:rsidR="00897499" w:rsidRPr="002E1400" w:rsidRDefault="00897499" w:rsidP="00897499">
      <w:pPr>
        <w:jc w:val="center"/>
        <w:rPr>
          <w:szCs w:val="28"/>
        </w:rPr>
      </w:pPr>
      <w:r w:rsidRPr="002E1400">
        <w:rPr>
          <w:szCs w:val="28"/>
        </w:rPr>
        <w:t>высшего образования</w:t>
      </w:r>
    </w:p>
    <w:p w14:paraId="2ECC0E13" w14:textId="77777777" w:rsidR="002E1400" w:rsidRDefault="002E1400" w:rsidP="00897499">
      <w:pPr>
        <w:jc w:val="center"/>
        <w:rPr>
          <w:b/>
          <w:caps/>
          <w:szCs w:val="28"/>
        </w:rPr>
      </w:pPr>
    </w:p>
    <w:p w14:paraId="19EA9720" w14:textId="4A9770B8" w:rsidR="00897499" w:rsidRDefault="00897499" w:rsidP="00897499">
      <w:pPr>
        <w:jc w:val="center"/>
        <w:rPr>
          <w:b/>
          <w:caps/>
          <w:szCs w:val="28"/>
        </w:rPr>
      </w:pPr>
      <w:r>
        <w:rPr>
          <w:b/>
          <w:caps/>
          <w:szCs w:val="28"/>
        </w:rPr>
        <w:t xml:space="preserve">«ФинансоВЫЙ УНИВЕРСИТЕТ </w:t>
      </w:r>
    </w:p>
    <w:p w14:paraId="57B4797F" w14:textId="77777777" w:rsidR="00897499" w:rsidRDefault="00897499" w:rsidP="00897499">
      <w:pPr>
        <w:jc w:val="center"/>
        <w:rPr>
          <w:b/>
          <w:caps/>
          <w:szCs w:val="28"/>
        </w:rPr>
      </w:pPr>
      <w:r>
        <w:rPr>
          <w:b/>
          <w:caps/>
          <w:szCs w:val="28"/>
        </w:rPr>
        <w:t>при Правительстве Российской Федерации»</w:t>
      </w:r>
    </w:p>
    <w:p w14:paraId="41A5D2EE" w14:textId="77777777" w:rsidR="00897499" w:rsidRDefault="00897499" w:rsidP="00897499">
      <w:pPr>
        <w:jc w:val="center"/>
        <w:rPr>
          <w:b/>
          <w:szCs w:val="28"/>
        </w:rPr>
      </w:pPr>
      <w:r>
        <w:rPr>
          <w:b/>
          <w:szCs w:val="28"/>
        </w:rPr>
        <w:t>(Финансовый университет)</w:t>
      </w:r>
    </w:p>
    <w:p w14:paraId="6ED429B2" w14:textId="45A76FB6" w:rsidR="00233F65" w:rsidRPr="00E745E9" w:rsidRDefault="00233F65" w:rsidP="00897499"/>
    <w:tbl>
      <w:tblPr>
        <w:tblW w:w="5040" w:type="pct"/>
        <w:tblLook w:val="04A0" w:firstRow="1" w:lastRow="0" w:firstColumn="1" w:lastColumn="0" w:noHBand="0" w:noVBand="1"/>
      </w:tblPr>
      <w:tblGrid>
        <w:gridCol w:w="12853"/>
        <w:gridCol w:w="222"/>
      </w:tblGrid>
      <w:tr w:rsidR="00E866B1" w14:paraId="4E87FB08" w14:textId="77777777" w:rsidTr="006A1BDB">
        <w:trPr>
          <w:trHeight w:val="995"/>
        </w:trPr>
        <w:tc>
          <w:tcPr>
            <w:tcW w:w="4893" w:type="pct"/>
          </w:tcPr>
          <w:tbl>
            <w:tblPr>
              <w:tblW w:w="5000" w:type="pct"/>
              <w:tblLook w:val="04A0" w:firstRow="1" w:lastRow="0" w:firstColumn="1" w:lastColumn="0" w:noHBand="0" w:noVBand="1"/>
            </w:tblPr>
            <w:tblGrid>
              <w:gridCol w:w="12637"/>
            </w:tblGrid>
            <w:tr w:rsidR="00534F5C" w:rsidRPr="00835D60" w14:paraId="23258895" w14:textId="77777777" w:rsidTr="00FE36BE">
              <w:tc>
                <w:tcPr>
                  <w:tcW w:w="5000" w:type="pct"/>
                </w:tcPr>
                <w:p w14:paraId="148AF56F" w14:textId="77777777" w:rsidR="00534F5C" w:rsidRPr="00835D60" w:rsidRDefault="00534F5C" w:rsidP="00534F5C"/>
                <w:tbl>
                  <w:tblPr>
                    <w:tblW w:w="12421" w:type="dxa"/>
                    <w:tblLook w:val="04A0" w:firstRow="1" w:lastRow="0" w:firstColumn="1" w:lastColumn="0" w:noHBand="0" w:noVBand="1"/>
                  </w:tblPr>
                  <w:tblGrid>
                    <w:gridCol w:w="9537"/>
                    <w:gridCol w:w="2884"/>
                  </w:tblGrid>
                  <w:tr w:rsidR="00534F5C" w:rsidRPr="00835D60" w14:paraId="6817FD4F" w14:textId="77777777" w:rsidTr="00657C08">
                    <w:trPr>
                      <w:trHeight w:val="686"/>
                    </w:trPr>
                    <w:tc>
                      <w:tcPr>
                        <w:tcW w:w="3839" w:type="pct"/>
                      </w:tcPr>
                      <w:p w14:paraId="31F659A6" w14:textId="4544AE3A"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Pr="00835D60">
                          <w:rPr>
                            <w:szCs w:val="28"/>
                          </w:rPr>
                          <w:t xml:space="preserve">   </w:t>
                        </w:r>
                        <w:r w:rsidR="00657C08">
                          <w:rPr>
                            <w:szCs w:val="28"/>
                          </w:rPr>
                          <w:t xml:space="preserve"> </w:t>
                        </w:r>
                        <w:r w:rsidR="001C4705">
                          <w:rPr>
                            <w:szCs w:val="28"/>
                          </w:rPr>
                          <w:t xml:space="preserve">  </w:t>
                        </w:r>
                        <w:r w:rsidR="00F722B3">
                          <w:rPr>
                            <w:szCs w:val="28"/>
                          </w:rPr>
                          <w:t xml:space="preserve">                                </w:t>
                        </w:r>
                        <w:r w:rsidRPr="00835D60">
                          <w:rPr>
                            <w:szCs w:val="28"/>
                          </w:rPr>
                          <w:t xml:space="preserve">УТВЕРЖДАЮ                                                                                   </w:t>
                        </w:r>
                      </w:p>
                      <w:p w14:paraId="52DA033B" w14:textId="4426D50E"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00F722B3">
                          <w:rPr>
                            <w:szCs w:val="28"/>
                          </w:rPr>
                          <w:t xml:space="preserve">                     </w:t>
                        </w:r>
                        <w:r w:rsidRPr="00835D60">
                          <w:rPr>
                            <w:szCs w:val="28"/>
                          </w:rPr>
                          <w:t xml:space="preserve">Проректор по учебной                                     </w:t>
                        </w:r>
                      </w:p>
                    </w:tc>
                    <w:tc>
                      <w:tcPr>
                        <w:tcW w:w="1161" w:type="pct"/>
                      </w:tcPr>
                      <w:p w14:paraId="10BAC4AE" w14:textId="77777777" w:rsidR="00534F5C" w:rsidRPr="00835D60" w:rsidRDefault="00534F5C" w:rsidP="00534F5C">
                        <w:pPr>
                          <w:spacing w:line="360" w:lineRule="auto"/>
                          <w:rPr>
                            <w:szCs w:val="28"/>
                          </w:rPr>
                        </w:pPr>
                      </w:p>
                    </w:tc>
                  </w:tr>
                </w:tbl>
                <w:p w14:paraId="7B5D9F14" w14:textId="60386C37" w:rsidR="00534F5C" w:rsidRPr="00835D60" w:rsidRDefault="00534F5C" w:rsidP="00534F5C">
                  <w:pPr>
                    <w:spacing w:line="360" w:lineRule="auto"/>
                    <w:rPr>
                      <w:szCs w:val="28"/>
                    </w:rPr>
                  </w:pPr>
                  <w:r w:rsidRPr="00835D60">
                    <w:rPr>
                      <w:szCs w:val="28"/>
                    </w:rPr>
                    <w:t xml:space="preserve">                                               </w:t>
                  </w:r>
                  <w:r w:rsidR="00657C08">
                    <w:rPr>
                      <w:szCs w:val="28"/>
                    </w:rPr>
                    <w:t xml:space="preserve">      </w:t>
                  </w:r>
                  <w:r w:rsidRPr="00835D60">
                    <w:rPr>
                      <w:szCs w:val="28"/>
                    </w:rPr>
                    <w:t xml:space="preserve"> </w:t>
                  </w:r>
                  <w:r w:rsidR="001C4705">
                    <w:rPr>
                      <w:szCs w:val="28"/>
                    </w:rPr>
                    <w:t xml:space="preserve">                                         </w:t>
                  </w:r>
                  <w:r w:rsidR="00657C08">
                    <w:rPr>
                      <w:szCs w:val="28"/>
                    </w:rPr>
                    <w:t xml:space="preserve"> </w:t>
                  </w:r>
                  <w:r w:rsidRPr="00835D60">
                    <w:rPr>
                      <w:szCs w:val="28"/>
                    </w:rPr>
                    <w:t xml:space="preserve">и методической работе                                      </w:t>
                  </w:r>
                </w:p>
                <w:p w14:paraId="51ACCB3C" w14:textId="45EADA35" w:rsidR="00534F5C" w:rsidRPr="00835D60" w:rsidRDefault="00534F5C" w:rsidP="00F722B3">
                  <w:pPr>
                    <w:spacing w:line="360" w:lineRule="auto"/>
                    <w:rPr>
                      <w:sz w:val="24"/>
                      <w:szCs w:val="28"/>
                    </w:rPr>
                  </w:pPr>
                  <w:r w:rsidRPr="00835D60">
                    <w:rPr>
                      <w:szCs w:val="28"/>
                    </w:rPr>
                    <w:t xml:space="preserve">                                        </w:t>
                  </w:r>
                  <w:r w:rsidR="00657C08">
                    <w:rPr>
                      <w:szCs w:val="28"/>
                    </w:rPr>
                    <w:t xml:space="preserve">    </w:t>
                  </w:r>
                  <w:r w:rsidR="001C4705">
                    <w:rPr>
                      <w:szCs w:val="28"/>
                    </w:rPr>
                    <w:t xml:space="preserve">      </w:t>
                  </w:r>
                  <w:r w:rsidR="00657C08">
                    <w:rPr>
                      <w:szCs w:val="28"/>
                    </w:rPr>
                    <w:t xml:space="preserve">    </w:t>
                  </w:r>
                  <w:r w:rsidR="001C4705">
                    <w:rPr>
                      <w:szCs w:val="28"/>
                    </w:rPr>
                    <w:t xml:space="preserve">                                          </w:t>
                  </w:r>
                  <w:r w:rsidR="00657C08">
                    <w:rPr>
                      <w:szCs w:val="28"/>
                    </w:rPr>
                    <w:t>________</w:t>
                  </w:r>
                  <w:r w:rsidRPr="00835D60">
                    <w:rPr>
                      <w:szCs w:val="28"/>
                    </w:rPr>
                    <w:t xml:space="preserve">Е.А. Каменева                               </w:t>
                  </w:r>
                </w:p>
                <w:p w14:paraId="57C23A4D" w14:textId="18980D67" w:rsidR="00534F5C" w:rsidRPr="00835D60" w:rsidRDefault="00534F5C" w:rsidP="00F722B3">
                  <w:pPr>
                    <w:spacing w:line="360" w:lineRule="auto"/>
                    <w:rPr>
                      <w:szCs w:val="28"/>
                    </w:rPr>
                  </w:pPr>
                  <w:r w:rsidRPr="00835D60">
                    <w:rPr>
                      <w:szCs w:val="28"/>
                    </w:rPr>
                    <w:t xml:space="preserve">                  </w:t>
                  </w:r>
                  <w:r w:rsidR="00657C08">
                    <w:rPr>
                      <w:szCs w:val="28"/>
                    </w:rPr>
                    <w:t xml:space="preserve">                      </w:t>
                  </w:r>
                  <w:r w:rsidR="001C4705">
                    <w:rPr>
                      <w:szCs w:val="28"/>
                    </w:rPr>
                    <w:t xml:space="preserve">                    </w:t>
                  </w:r>
                  <w:r w:rsidR="00657C08">
                    <w:rPr>
                      <w:szCs w:val="28"/>
                    </w:rPr>
                    <w:t xml:space="preserve">   </w:t>
                  </w:r>
                  <w:r w:rsidR="001C4705">
                    <w:rPr>
                      <w:szCs w:val="28"/>
                    </w:rPr>
                    <w:t xml:space="preserve">                          </w:t>
                  </w:r>
                  <w:r w:rsidR="00657C08">
                    <w:rPr>
                      <w:szCs w:val="28"/>
                    </w:rPr>
                    <w:t xml:space="preserve">      </w:t>
                  </w:r>
                  <w:r w:rsidR="00C36773">
                    <w:rPr>
                      <w:szCs w:val="28"/>
                    </w:rPr>
                    <w:t xml:space="preserve"> </w:t>
                  </w:r>
                  <w:bookmarkStart w:id="0" w:name="_GoBack"/>
                  <w:bookmarkEnd w:id="0"/>
                  <w:r w:rsidR="00C36773">
                    <w:rPr>
                      <w:szCs w:val="28"/>
                    </w:rPr>
                    <w:t>28.08.</w:t>
                  </w:r>
                  <w:r w:rsidR="00657C08">
                    <w:rPr>
                      <w:szCs w:val="28"/>
                    </w:rPr>
                    <w:t>2024 г.</w:t>
                  </w:r>
                  <w:r w:rsidRPr="00835D60">
                    <w:rPr>
                      <w:szCs w:val="28"/>
                    </w:rPr>
                    <w:t xml:space="preserve">              </w:t>
                  </w:r>
                  <w:r w:rsidR="009700D7">
                    <w:rPr>
                      <w:szCs w:val="28"/>
                    </w:rPr>
                    <w:t xml:space="preserve">                                </w:t>
                  </w:r>
                  <w:r w:rsidRPr="00835D60">
                    <w:rPr>
                      <w:szCs w:val="28"/>
                    </w:rPr>
                    <w:t xml:space="preserve"> </w:t>
                  </w:r>
                </w:p>
                <w:p w14:paraId="51436FD1" w14:textId="77777777" w:rsidR="00534F5C" w:rsidRPr="00835D60" w:rsidRDefault="00534F5C" w:rsidP="00534F5C">
                  <w:pPr>
                    <w:jc w:val="center"/>
                    <w:rPr>
                      <w:szCs w:val="28"/>
                    </w:rPr>
                  </w:pPr>
                </w:p>
              </w:tc>
            </w:tr>
            <w:tr w:rsidR="001C4705" w:rsidRPr="00835D60" w14:paraId="4F4444E3" w14:textId="77777777" w:rsidTr="00FE36BE">
              <w:tc>
                <w:tcPr>
                  <w:tcW w:w="5000" w:type="pct"/>
                </w:tcPr>
                <w:p w14:paraId="37478EF6" w14:textId="77777777" w:rsidR="001C4705" w:rsidRPr="00835D60" w:rsidRDefault="001C4705" w:rsidP="00534F5C"/>
              </w:tc>
            </w:tr>
          </w:tbl>
          <w:p w14:paraId="401D7581" w14:textId="6C46E8D8" w:rsidR="00E866B1" w:rsidRPr="00165271" w:rsidRDefault="00E866B1" w:rsidP="00E866B1">
            <w:pPr>
              <w:rPr>
                <w:szCs w:val="28"/>
              </w:rPr>
            </w:pPr>
          </w:p>
        </w:tc>
        <w:tc>
          <w:tcPr>
            <w:tcW w:w="107" w:type="pct"/>
          </w:tcPr>
          <w:p w14:paraId="5E207AEF" w14:textId="4B1284DC" w:rsidR="00E866B1" w:rsidRPr="00165271" w:rsidRDefault="00E866B1" w:rsidP="00E866B1">
            <w:pPr>
              <w:jc w:val="center"/>
              <w:rPr>
                <w:szCs w:val="28"/>
              </w:rPr>
            </w:pPr>
            <w:r>
              <w:rPr>
                <w:szCs w:val="28"/>
              </w:rPr>
              <w:t xml:space="preserve">                         </w:t>
            </w:r>
          </w:p>
          <w:p w14:paraId="2BF0C37A" w14:textId="05C5C341" w:rsidR="00E866B1" w:rsidRPr="00165271" w:rsidRDefault="00E866B1" w:rsidP="00E866B1">
            <w:pPr>
              <w:jc w:val="center"/>
              <w:rPr>
                <w:szCs w:val="28"/>
              </w:rPr>
            </w:pPr>
          </w:p>
        </w:tc>
      </w:tr>
    </w:tbl>
    <w:p w14:paraId="51B64855" w14:textId="77777777" w:rsidR="00897499" w:rsidRDefault="00897499" w:rsidP="00897499">
      <w:pPr>
        <w:jc w:val="center"/>
        <w:rPr>
          <w:b/>
          <w:szCs w:val="28"/>
        </w:rPr>
      </w:pPr>
    </w:p>
    <w:p w14:paraId="34BBF679" w14:textId="1B9CD30D" w:rsidR="00897499" w:rsidRDefault="00897499" w:rsidP="00897499">
      <w:pPr>
        <w:ind w:right="-1"/>
        <w:jc w:val="center"/>
        <w:rPr>
          <w:szCs w:val="28"/>
        </w:rPr>
      </w:pPr>
    </w:p>
    <w:p w14:paraId="75383819" w14:textId="77777777" w:rsidR="00481A14" w:rsidRPr="00481A14" w:rsidRDefault="00481A14" w:rsidP="00481A14">
      <w:pPr>
        <w:suppressAutoHyphens/>
        <w:ind w:right="-1"/>
        <w:jc w:val="center"/>
        <w:rPr>
          <w:b/>
          <w:color w:val="000000" w:themeColor="text1"/>
          <w:szCs w:val="28"/>
        </w:rPr>
      </w:pPr>
      <w:r w:rsidRPr="00481A14">
        <w:rPr>
          <w:b/>
          <w:color w:val="000000" w:themeColor="text1"/>
          <w:szCs w:val="28"/>
        </w:rPr>
        <w:t xml:space="preserve">Исследование: продукт, рынок, </w:t>
      </w:r>
      <w:proofErr w:type="spellStart"/>
      <w:r w:rsidRPr="00481A14">
        <w:rPr>
          <w:b/>
          <w:color w:val="000000" w:themeColor="text1"/>
          <w:szCs w:val="28"/>
        </w:rPr>
        <w:t>стейкхолдеры</w:t>
      </w:r>
      <w:proofErr w:type="spellEnd"/>
    </w:p>
    <w:p w14:paraId="74DF711C" w14:textId="1963AF46" w:rsidR="00897499" w:rsidRDefault="00897499" w:rsidP="00E866B1">
      <w:pPr>
        <w:suppressAutoHyphens/>
        <w:ind w:right="-1"/>
        <w:rPr>
          <w:b/>
          <w:color w:val="000000" w:themeColor="text1"/>
          <w:szCs w:val="28"/>
        </w:rPr>
      </w:pPr>
    </w:p>
    <w:p w14:paraId="3B0327D9" w14:textId="100D8752" w:rsidR="00897499" w:rsidRDefault="00897499" w:rsidP="00897499">
      <w:pPr>
        <w:suppressAutoHyphens/>
        <w:ind w:right="-1"/>
        <w:jc w:val="center"/>
        <w:rPr>
          <w:b/>
          <w:color w:val="000000" w:themeColor="text1"/>
          <w:szCs w:val="28"/>
        </w:rPr>
      </w:pPr>
      <w:r>
        <w:rPr>
          <w:b/>
          <w:color w:val="000000" w:themeColor="text1"/>
          <w:szCs w:val="28"/>
        </w:rPr>
        <w:t xml:space="preserve">Рабочая программа дисциплины </w:t>
      </w:r>
    </w:p>
    <w:p w14:paraId="720D1EF7" w14:textId="77777777" w:rsidR="00F722B3" w:rsidRDefault="00F722B3" w:rsidP="00897499">
      <w:pPr>
        <w:suppressAutoHyphens/>
        <w:ind w:right="-1"/>
        <w:jc w:val="center"/>
        <w:rPr>
          <w:b/>
          <w:color w:val="000000" w:themeColor="text1"/>
          <w:szCs w:val="28"/>
        </w:rPr>
      </w:pPr>
    </w:p>
    <w:p w14:paraId="031C803C" w14:textId="79E439E1" w:rsidR="00897499" w:rsidRDefault="00897499" w:rsidP="00897499">
      <w:pPr>
        <w:suppressAutoHyphens/>
        <w:ind w:right="-1"/>
        <w:jc w:val="center"/>
        <w:rPr>
          <w:color w:val="000000" w:themeColor="text1"/>
          <w:szCs w:val="28"/>
        </w:rPr>
      </w:pPr>
      <w:r>
        <w:rPr>
          <w:color w:val="000000" w:themeColor="text1"/>
          <w:szCs w:val="28"/>
        </w:rPr>
        <w:t>для студентов, обучающихся по направлению подготовк</w:t>
      </w:r>
      <w:r w:rsidR="00657C08">
        <w:rPr>
          <w:color w:val="000000" w:themeColor="text1"/>
          <w:szCs w:val="28"/>
        </w:rPr>
        <w:t>и:</w:t>
      </w:r>
      <w:r>
        <w:rPr>
          <w:color w:val="000000" w:themeColor="text1"/>
          <w:szCs w:val="28"/>
        </w:rPr>
        <w:t xml:space="preserve"> </w:t>
      </w:r>
    </w:p>
    <w:p w14:paraId="77702D73" w14:textId="07A8DA37" w:rsidR="00897499" w:rsidRDefault="00897499" w:rsidP="00897499">
      <w:pPr>
        <w:suppressAutoHyphens/>
        <w:ind w:right="-1"/>
        <w:jc w:val="center"/>
        <w:rPr>
          <w:color w:val="000000" w:themeColor="text1"/>
          <w:szCs w:val="28"/>
        </w:rPr>
      </w:pPr>
      <w:r>
        <w:rPr>
          <w:color w:val="000000" w:themeColor="text1"/>
          <w:szCs w:val="28"/>
        </w:rPr>
        <w:t>09.04.03</w:t>
      </w:r>
      <w:r w:rsidR="00E866B1">
        <w:rPr>
          <w:color w:val="000000" w:themeColor="text1"/>
          <w:szCs w:val="28"/>
        </w:rPr>
        <w:t xml:space="preserve"> -</w:t>
      </w:r>
      <w:r>
        <w:rPr>
          <w:color w:val="000000" w:themeColor="text1"/>
          <w:szCs w:val="28"/>
        </w:rPr>
        <w:t xml:space="preserve"> Прикладная информатика</w:t>
      </w:r>
      <w:r w:rsidR="00E866B1">
        <w:rPr>
          <w:color w:val="000000" w:themeColor="text1"/>
          <w:szCs w:val="28"/>
        </w:rPr>
        <w:t>,</w:t>
      </w:r>
    </w:p>
    <w:p w14:paraId="258C82B4" w14:textId="4D9C2C2D" w:rsidR="00897499" w:rsidRPr="00657C08" w:rsidRDefault="00897499" w:rsidP="00657C08">
      <w:pPr>
        <w:ind w:right="-1"/>
        <w:jc w:val="center"/>
        <w:rPr>
          <w:color w:val="000000" w:themeColor="text1"/>
          <w:szCs w:val="28"/>
        </w:rPr>
      </w:pPr>
      <w:r w:rsidRPr="00EF3083">
        <w:rPr>
          <w:color w:val="000000" w:themeColor="text1"/>
          <w:szCs w:val="28"/>
        </w:rPr>
        <w:t>Направленность</w:t>
      </w:r>
      <w:r w:rsidR="00E866B1">
        <w:rPr>
          <w:color w:val="000000" w:themeColor="text1"/>
          <w:szCs w:val="28"/>
        </w:rPr>
        <w:t xml:space="preserve"> программы</w:t>
      </w:r>
      <w:r w:rsidRPr="00EF3083">
        <w:rPr>
          <w:color w:val="000000" w:themeColor="text1"/>
          <w:szCs w:val="28"/>
        </w:rPr>
        <w:t>:</w:t>
      </w:r>
      <w:r w:rsidR="00657C08">
        <w:rPr>
          <w:color w:val="000000" w:themeColor="text1"/>
          <w:szCs w:val="28"/>
        </w:rPr>
        <w:t xml:space="preserve"> </w:t>
      </w:r>
      <w:r w:rsidR="00657839">
        <w:rPr>
          <w:color w:val="000000" w:themeColor="text1"/>
          <w:szCs w:val="28"/>
        </w:rPr>
        <w:br/>
      </w:r>
      <w:r w:rsidRPr="00EF3083">
        <w:rPr>
          <w:color w:val="000000" w:themeColor="text1"/>
          <w:szCs w:val="28"/>
        </w:rPr>
        <w:t>«</w:t>
      </w:r>
      <w:r w:rsidR="00657839" w:rsidRPr="00657839">
        <w:rPr>
          <w:szCs w:val="28"/>
        </w:rPr>
        <w:t xml:space="preserve">Управление </w:t>
      </w:r>
      <w:r w:rsidR="00657839" w:rsidRPr="00657839">
        <w:rPr>
          <w:szCs w:val="28"/>
          <w:lang w:val="en-US"/>
        </w:rPr>
        <w:t>IT</w:t>
      </w:r>
      <w:r w:rsidR="00657839" w:rsidRPr="00657839">
        <w:rPr>
          <w:szCs w:val="28"/>
        </w:rPr>
        <w:t>-продуктами в сфере финансовых технологий</w:t>
      </w:r>
      <w:r w:rsidRPr="00EF3083">
        <w:rPr>
          <w:color w:val="000000" w:themeColor="text1"/>
          <w:szCs w:val="28"/>
        </w:rPr>
        <w:t>»</w:t>
      </w:r>
    </w:p>
    <w:p w14:paraId="1A7EE96B" w14:textId="77777777" w:rsidR="00897499" w:rsidRPr="00080982" w:rsidRDefault="00897499" w:rsidP="00897499">
      <w:pPr>
        <w:ind w:right="-1"/>
        <w:jc w:val="center"/>
        <w:rPr>
          <w:b/>
          <w:szCs w:val="28"/>
        </w:rPr>
      </w:pPr>
    </w:p>
    <w:p w14:paraId="11CD5FED" w14:textId="77777777" w:rsidR="00897499" w:rsidRPr="00080982" w:rsidRDefault="00897499" w:rsidP="00897499">
      <w:pPr>
        <w:ind w:right="-1"/>
        <w:rPr>
          <w:szCs w:val="28"/>
        </w:rPr>
      </w:pPr>
    </w:p>
    <w:p w14:paraId="0F0F300D" w14:textId="77777777" w:rsidR="00534F5C" w:rsidRDefault="00534F5C" w:rsidP="00534F5C">
      <w:pPr>
        <w:suppressAutoHyphens/>
        <w:ind w:right="-1"/>
        <w:jc w:val="center"/>
        <w:rPr>
          <w:i/>
          <w:szCs w:val="28"/>
        </w:rPr>
      </w:pPr>
    </w:p>
    <w:p w14:paraId="0FE3792E" w14:textId="77777777" w:rsidR="00897499" w:rsidRDefault="00897499" w:rsidP="00897499">
      <w:pPr>
        <w:suppressAutoHyphens/>
        <w:ind w:right="-1"/>
        <w:jc w:val="center"/>
        <w:rPr>
          <w:i/>
          <w:szCs w:val="28"/>
        </w:rPr>
      </w:pPr>
    </w:p>
    <w:p w14:paraId="24AC9714" w14:textId="66FE1A53" w:rsidR="00897499" w:rsidRDefault="00897499" w:rsidP="00897499">
      <w:pPr>
        <w:suppressAutoHyphens/>
        <w:ind w:right="-1"/>
        <w:jc w:val="center"/>
        <w:rPr>
          <w:i/>
          <w:szCs w:val="28"/>
        </w:rPr>
      </w:pPr>
    </w:p>
    <w:p w14:paraId="3D44E1D5" w14:textId="3C996F30" w:rsidR="00657C08" w:rsidRDefault="00657C08" w:rsidP="00897499">
      <w:pPr>
        <w:suppressAutoHyphens/>
        <w:ind w:right="-1"/>
        <w:jc w:val="center"/>
        <w:rPr>
          <w:i/>
          <w:szCs w:val="28"/>
        </w:rPr>
      </w:pPr>
    </w:p>
    <w:p w14:paraId="654B4972" w14:textId="25F3729F" w:rsidR="00657839" w:rsidRDefault="00657839" w:rsidP="00897499">
      <w:pPr>
        <w:suppressAutoHyphens/>
        <w:ind w:right="-1"/>
        <w:jc w:val="center"/>
        <w:rPr>
          <w:i/>
          <w:szCs w:val="28"/>
        </w:rPr>
      </w:pPr>
    </w:p>
    <w:p w14:paraId="0780F73C" w14:textId="7999787C" w:rsidR="00657839" w:rsidRDefault="00657839" w:rsidP="00897499">
      <w:pPr>
        <w:suppressAutoHyphens/>
        <w:ind w:right="-1"/>
        <w:jc w:val="center"/>
        <w:rPr>
          <w:i/>
          <w:szCs w:val="28"/>
        </w:rPr>
      </w:pPr>
    </w:p>
    <w:p w14:paraId="0FB01606" w14:textId="7149AA16" w:rsidR="00657839" w:rsidRDefault="00657839" w:rsidP="00897499">
      <w:pPr>
        <w:suppressAutoHyphens/>
        <w:ind w:right="-1"/>
        <w:jc w:val="center"/>
        <w:rPr>
          <w:i/>
          <w:szCs w:val="28"/>
        </w:rPr>
      </w:pPr>
    </w:p>
    <w:p w14:paraId="320EF9E4" w14:textId="039568E3" w:rsidR="00657839" w:rsidRDefault="00657839" w:rsidP="00897499">
      <w:pPr>
        <w:suppressAutoHyphens/>
        <w:ind w:right="-1"/>
        <w:jc w:val="center"/>
        <w:rPr>
          <w:i/>
          <w:szCs w:val="28"/>
        </w:rPr>
      </w:pPr>
    </w:p>
    <w:p w14:paraId="15E583C4" w14:textId="4725A7AA" w:rsidR="00657839" w:rsidRDefault="00657839" w:rsidP="00897499">
      <w:pPr>
        <w:suppressAutoHyphens/>
        <w:ind w:right="-1"/>
        <w:jc w:val="center"/>
        <w:rPr>
          <w:i/>
          <w:szCs w:val="28"/>
        </w:rPr>
      </w:pPr>
    </w:p>
    <w:p w14:paraId="0A9E12AE" w14:textId="77777777" w:rsidR="002E1400" w:rsidRDefault="002E1400" w:rsidP="00897499">
      <w:pPr>
        <w:suppressAutoHyphens/>
        <w:ind w:right="-1"/>
        <w:jc w:val="center"/>
        <w:rPr>
          <w:i/>
          <w:szCs w:val="28"/>
        </w:rPr>
      </w:pPr>
    </w:p>
    <w:p w14:paraId="0C2CAB0B" w14:textId="1718DB69" w:rsidR="00897499" w:rsidRDefault="00897499" w:rsidP="00897499">
      <w:pPr>
        <w:suppressAutoHyphens/>
        <w:ind w:right="-1"/>
        <w:jc w:val="center"/>
        <w:rPr>
          <w:i/>
          <w:szCs w:val="28"/>
        </w:rPr>
      </w:pPr>
    </w:p>
    <w:p w14:paraId="2FA5FCC0" w14:textId="77777777" w:rsidR="00233F65" w:rsidRDefault="00233F65" w:rsidP="00897499">
      <w:pPr>
        <w:suppressAutoHyphens/>
        <w:ind w:right="-1"/>
        <w:jc w:val="center"/>
        <w:rPr>
          <w:i/>
          <w:szCs w:val="28"/>
        </w:rPr>
      </w:pPr>
    </w:p>
    <w:p w14:paraId="26F0EF98" w14:textId="2BAD5785" w:rsidR="00897499" w:rsidRDefault="00897499" w:rsidP="00E866B1">
      <w:pPr>
        <w:suppressAutoHyphens/>
        <w:ind w:right="-1"/>
        <w:jc w:val="center"/>
        <w:rPr>
          <w:b/>
          <w:bCs/>
          <w:szCs w:val="28"/>
        </w:rPr>
      </w:pPr>
      <w:r w:rsidRPr="00285538">
        <w:rPr>
          <w:b/>
          <w:szCs w:val="28"/>
        </w:rPr>
        <w:t>Москва</w:t>
      </w:r>
      <w:r w:rsidRPr="00285538">
        <w:rPr>
          <w:b/>
          <w:caps/>
          <w:szCs w:val="28"/>
        </w:rPr>
        <w:t xml:space="preserve"> 202</w:t>
      </w:r>
      <w:r w:rsidR="001D701C">
        <w:rPr>
          <w:b/>
          <w:caps/>
          <w:szCs w:val="28"/>
        </w:rPr>
        <w:t>4</w:t>
      </w:r>
      <w:r>
        <w:rPr>
          <w:szCs w:val="28"/>
        </w:rPr>
        <w:br w:type="page"/>
      </w:r>
    </w:p>
    <w:p w14:paraId="36554185" w14:textId="7FE2E17E" w:rsidR="00897499" w:rsidRPr="009700D7" w:rsidRDefault="00897499" w:rsidP="00E866B1">
      <w:pPr>
        <w:jc w:val="center"/>
        <w:rPr>
          <w:b/>
          <w:bCs/>
          <w:sz w:val="32"/>
          <w:szCs w:val="32"/>
        </w:rPr>
      </w:pPr>
      <w:r w:rsidRPr="009700D7">
        <w:rPr>
          <w:b/>
        </w:rPr>
        <w:lastRenderedPageBreak/>
        <w:t>СОДЕРЖАНИЕ</w:t>
      </w:r>
    </w:p>
    <w:p w14:paraId="7FBF4E39" w14:textId="77777777" w:rsidR="00897499" w:rsidRPr="00235305" w:rsidRDefault="00897499" w:rsidP="00897499"/>
    <w:p w14:paraId="2643EF41" w14:textId="63F80F25" w:rsidR="000E541D" w:rsidRPr="000E541D" w:rsidRDefault="00897499">
      <w:pPr>
        <w:pStyle w:val="13"/>
        <w:tabs>
          <w:tab w:val="left" w:pos="480"/>
        </w:tabs>
        <w:rPr>
          <w:rFonts w:asciiTheme="minorHAnsi" w:eastAsiaTheme="minorEastAsia" w:hAnsiTheme="minorHAnsi" w:cstheme="minorBidi"/>
          <w:b w:val="0"/>
          <w:bCs/>
          <w:noProof/>
          <w:kern w:val="2"/>
          <w:sz w:val="24"/>
          <w:szCs w:val="24"/>
          <w14:ligatures w14:val="standardContextual"/>
        </w:rPr>
      </w:pPr>
      <w:r w:rsidRPr="002716CA">
        <w:rPr>
          <w:b w:val="0"/>
          <w:bCs/>
          <w:sz w:val="24"/>
          <w:szCs w:val="24"/>
        </w:rPr>
        <w:fldChar w:fldCharType="begin"/>
      </w:r>
      <w:r w:rsidRPr="002716CA">
        <w:rPr>
          <w:b w:val="0"/>
          <w:bCs/>
          <w:sz w:val="24"/>
          <w:szCs w:val="24"/>
        </w:rPr>
        <w:instrText xml:space="preserve"> TOC \o "1-3" \h \z \u </w:instrText>
      </w:r>
      <w:r w:rsidRPr="002716CA">
        <w:rPr>
          <w:b w:val="0"/>
          <w:bCs/>
          <w:sz w:val="24"/>
          <w:szCs w:val="24"/>
        </w:rPr>
        <w:fldChar w:fldCharType="separate"/>
      </w:r>
      <w:hyperlink w:anchor="_Toc197474591" w:history="1">
        <w:r w:rsidR="000E541D" w:rsidRPr="000E541D">
          <w:rPr>
            <w:rStyle w:val="af4"/>
            <w:b w:val="0"/>
            <w:bCs/>
            <w:noProof/>
          </w:rPr>
          <w:t>1.</w:t>
        </w:r>
        <w:r w:rsidR="00F722B3">
          <w:rPr>
            <w:rFonts w:asciiTheme="minorHAnsi" w:eastAsiaTheme="minorEastAsia" w:hAnsiTheme="minorHAnsi" w:cstheme="minorBidi"/>
            <w:b w:val="0"/>
            <w:bCs/>
            <w:noProof/>
            <w:kern w:val="2"/>
            <w:sz w:val="24"/>
            <w:szCs w:val="24"/>
            <w14:ligatures w14:val="standardContextual"/>
          </w:rPr>
          <w:t xml:space="preserve"> </w:t>
        </w:r>
        <w:r w:rsidR="000E541D" w:rsidRPr="000E541D">
          <w:rPr>
            <w:rStyle w:val="af4"/>
            <w:b w:val="0"/>
            <w:bCs/>
            <w:noProof/>
          </w:rPr>
          <w:t>Наименование дисциплины</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_Toc197474591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2</w:t>
        </w:r>
        <w:r w:rsidR="000E541D" w:rsidRPr="000E541D">
          <w:rPr>
            <w:b w:val="0"/>
            <w:bCs/>
            <w:noProof/>
            <w:webHidden/>
          </w:rPr>
          <w:fldChar w:fldCharType="end"/>
        </w:r>
      </w:hyperlink>
    </w:p>
    <w:p w14:paraId="173E650F" w14:textId="664DE30C"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592" w:history="1">
        <w:r w:rsidR="000E541D" w:rsidRPr="000E541D">
          <w:rPr>
            <w:rStyle w:val="af4"/>
            <w:b w:val="0"/>
            <w:bCs/>
            <w:noProof/>
            <w:lang w:eastAsia="en-US"/>
          </w:rPr>
          <w:t>2</w:t>
        </w:r>
        <w:r w:rsidR="00F722B3">
          <w:rPr>
            <w:rStyle w:val="af4"/>
            <w:b w:val="0"/>
            <w:bCs/>
            <w:noProof/>
          </w:rPr>
          <w:t xml:space="preserve">. </w:t>
        </w:r>
        <w:r w:rsidR="000E541D" w:rsidRPr="000E541D">
          <w:rPr>
            <w:rStyle w:val="af4"/>
            <w:b w:val="0"/>
            <w:bCs/>
            <w:noProof/>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_Toc197474592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2</w:t>
        </w:r>
        <w:r w:rsidR="000E541D" w:rsidRPr="000E541D">
          <w:rPr>
            <w:b w:val="0"/>
            <w:bCs/>
            <w:noProof/>
            <w:webHidden/>
          </w:rPr>
          <w:fldChar w:fldCharType="end"/>
        </w:r>
      </w:hyperlink>
    </w:p>
    <w:p w14:paraId="4FB7BF20" w14:textId="15AD1021"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593" w:history="1">
        <w:r w:rsidR="000E541D" w:rsidRPr="000E541D">
          <w:rPr>
            <w:rStyle w:val="af4"/>
            <w:b w:val="0"/>
            <w:bCs/>
            <w:noProof/>
          </w:rPr>
          <w:t>3. Место дисциплины в структуре образовательной программы</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_Toc197474593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3</w:t>
        </w:r>
        <w:r w:rsidR="000E541D" w:rsidRPr="000E541D">
          <w:rPr>
            <w:b w:val="0"/>
            <w:bCs/>
            <w:noProof/>
            <w:webHidden/>
          </w:rPr>
          <w:fldChar w:fldCharType="end"/>
        </w:r>
      </w:hyperlink>
    </w:p>
    <w:p w14:paraId="572BFDD3" w14:textId="4CB2AA65"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594" w:history="1">
        <w:r w:rsidR="000E541D" w:rsidRPr="000E541D">
          <w:rPr>
            <w:rStyle w:val="af4"/>
            <w:b w:val="0"/>
            <w:bCs/>
            <w:noProof/>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_Toc197474594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3</w:t>
        </w:r>
        <w:r w:rsidR="000E541D" w:rsidRPr="000E541D">
          <w:rPr>
            <w:b w:val="0"/>
            <w:bCs/>
            <w:noProof/>
            <w:webHidden/>
          </w:rPr>
          <w:fldChar w:fldCharType="end"/>
        </w:r>
      </w:hyperlink>
    </w:p>
    <w:p w14:paraId="4DB56144" w14:textId="5994D933"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595" w:history="1">
        <w:r w:rsidR="000E541D" w:rsidRPr="000E541D">
          <w:rPr>
            <w:rStyle w:val="af4"/>
            <w:b w:val="0"/>
            <w:bCs/>
            <w:noProof/>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0E541D" w:rsidRPr="000E541D">
          <w:rPr>
            <w:b w:val="0"/>
            <w:bCs/>
            <w:noProof/>
            <w:webHidden/>
          </w:rPr>
          <w:tab/>
        </w:r>
        <w:r w:rsidR="002E1400">
          <w:rPr>
            <w:b w:val="0"/>
            <w:bCs/>
            <w:noProof/>
            <w:webHidden/>
          </w:rPr>
          <w:t>4</w:t>
        </w:r>
      </w:hyperlink>
    </w:p>
    <w:p w14:paraId="426150D5" w14:textId="078B69D7" w:rsidR="000E541D" w:rsidRPr="000E541D" w:rsidRDefault="00D3445E">
      <w:pPr>
        <w:pStyle w:val="24"/>
        <w:tabs>
          <w:tab w:val="right" w:leader="dot" w:pos="10055"/>
        </w:tabs>
        <w:rPr>
          <w:rFonts w:asciiTheme="minorHAnsi" w:eastAsiaTheme="minorEastAsia" w:hAnsiTheme="minorHAnsi" w:cstheme="minorBidi"/>
          <w:bCs/>
          <w:noProof/>
          <w:kern w:val="2"/>
          <w:sz w:val="24"/>
          <w:szCs w:val="24"/>
          <w14:ligatures w14:val="standardContextual"/>
        </w:rPr>
      </w:pPr>
      <w:hyperlink w:anchor="_Toc197474596" w:history="1">
        <w:r w:rsidR="000E541D" w:rsidRPr="000E541D">
          <w:rPr>
            <w:rStyle w:val="af4"/>
            <w:bCs/>
            <w:noProof/>
          </w:rPr>
          <w:t>5.1. Содержание дисциплины</w:t>
        </w:r>
        <w:r w:rsidR="000E541D" w:rsidRPr="000E541D">
          <w:rPr>
            <w:bCs/>
            <w:noProof/>
            <w:webHidden/>
          </w:rPr>
          <w:tab/>
        </w:r>
        <w:r w:rsidR="002E1400">
          <w:rPr>
            <w:bCs/>
            <w:noProof/>
            <w:webHidden/>
          </w:rPr>
          <w:t>4</w:t>
        </w:r>
      </w:hyperlink>
    </w:p>
    <w:p w14:paraId="2A66E122" w14:textId="272CD497" w:rsidR="000E541D" w:rsidRPr="000E541D" w:rsidRDefault="00D3445E">
      <w:pPr>
        <w:pStyle w:val="24"/>
        <w:tabs>
          <w:tab w:val="right" w:leader="dot" w:pos="10055"/>
        </w:tabs>
        <w:rPr>
          <w:rFonts w:asciiTheme="minorHAnsi" w:eastAsiaTheme="minorEastAsia" w:hAnsiTheme="minorHAnsi" w:cstheme="minorBidi"/>
          <w:bCs/>
          <w:noProof/>
          <w:kern w:val="2"/>
          <w:sz w:val="24"/>
          <w:szCs w:val="24"/>
          <w14:ligatures w14:val="standardContextual"/>
        </w:rPr>
      </w:pPr>
      <w:hyperlink w:anchor="_Toc197474597" w:history="1">
        <w:r w:rsidR="000E541D" w:rsidRPr="000E541D">
          <w:rPr>
            <w:rStyle w:val="af4"/>
            <w:bCs/>
            <w:noProof/>
          </w:rPr>
          <w:t>5.2. Учебно–тематический план</w:t>
        </w:r>
        <w:r w:rsidR="000E541D" w:rsidRPr="000E541D">
          <w:rPr>
            <w:bCs/>
            <w:noProof/>
            <w:webHidden/>
          </w:rPr>
          <w:tab/>
        </w:r>
        <w:r w:rsidR="002E1400">
          <w:rPr>
            <w:bCs/>
            <w:noProof/>
            <w:webHidden/>
          </w:rPr>
          <w:t>5</w:t>
        </w:r>
      </w:hyperlink>
    </w:p>
    <w:p w14:paraId="47D7A274" w14:textId="3746FD51" w:rsidR="000E541D" w:rsidRPr="000E541D" w:rsidRDefault="00D3445E">
      <w:pPr>
        <w:pStyle w:val="24"/>
        <w:tabs>
          <w:tab w:val="right" w:leader="dot" w:pos="10055"/>
        </w:tabs>
        <w:rPr>
          <w:rFonts w:asciiTheme="minorHAnsi" w:eastAsiaTheme="minorEastAsia" w:hAnsiTheme="minorHAnsi" w:cstheme="minorBidi"/>
          <w:bCs/>
          <w:noProof/>
          <w:kern w:val="2"/>
          <w:sz w:val="24"/>
          <w:szCs w:val="24"/>
          <w14:ligatures w14:val="standardContextual"/>
        </w:rPr>
      </w:pPr>
      <w:hyperlink w:anchor="_Toc197474598" w:history="1">
        <w:r w:rsidR="000E541D" w:rsidRPr="000E541D">
          <w:rPr>
            <w:rStyle w:val="af4"/>
            <w:bCs/>
            <w:noProof/>
          </w:rPr>
          <w:t>5.3. Содержание семинаров, практических занятий</w:t>
        </w:r>
        <w:r w:rsidR="000E541D" w:rsidRPr="000E541D">
          <w:rPr>
            <w:bCs/>
            <w:noProof/>
            <w:webHidden/>
          </w:rPr>
          <w:tab/>
        </w:r>
        <w:r w:rsidR="000E541D" w:rsidRPr="000E541D">
          <w:rPr>
            <w:bCs/>
            <w:noProof/>
            <w:webHidden/>
          </w:rPr>
          <w:fldChar w:fldCharType="begin"/>
        </w:r>
        <w:r w:rsidR="000E541D" w:rsidRPr="000E541D">
          <w:rPr>
            <w:bCs/>
            <w:noProof/>
            <w:webHidden/>
          </w:rPr>
          <w:instrText xml:space="preserve"> PAGEREF _Toc197474598 \h </w:instrText>
        </w:r>
        <w:r w:rsidR="000E541D" w:rsidRPr="000E541D">
          <w:rPr>
            <w:bCs/>
            <w:noProof/>
            <w:webHidden/>
          </w:rPr>
        </w:r>
        <w:r w:rsidR="000E541D" w:rsidRPr="000E541D">
          <w:rPr>
            <w:bCs/>
            <w:noProof/>
            <w:webHidden/>
          </w:rPr>
          <w:fldChar w:fldCharType="separate"/>
        </w:r>
        <w:r w:rsidR="000E541D" w:rsidRPr="000E541D">
          <w:rPr>
            <w:bCs/>
            <w:noProof/>
            <w:webHidden/>
          </w:rPr>
          <w:t>5</w:t>
        </w:r>
        <w:r w:rsidR="000E541D" w:rsidRPr="000E541D">
          <w:rPr>
            <w:bCs/>
            <w:noProof/>
            <w:webHidden/>
          </w:rPr>
          <w:fldChar w:fldCharType="end"/>
        </w:r>
      </w:hyperlink>
    </w:p>
    <w:p w14:paraId="36801275" w14:textId="761B5913"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599" w:history="1">
        <w:r w:rsidR="000E541D" w:rsidRPr="000E541D">
          <w:rPr>
            <w:rStyle w:val="af4"/>
            <w:b w:val="0"/>
            <w:bCs/>
            <w:noProof/>
          </w:rPr>
          <w:t>6. Перечень учебно-методического обеспечения для самостоятельной работы обучающихся по дисциплине</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_Toc197474599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6</w:t>
        </w:r>
        <w:r w:rsidR="000E541D" w:rsidRPr="000E541D">
          <w:rPr>
            <w:b w:val="0"/>
            <w:bCs/>
            <w:noProof/>
            <w:webHidden/>
          </w:rPr>
          <w:fldChar w:fldCharType="end"/>
        </w:r>
      </w:hyperlink>
    </w:p>
    <w:p w14:paraId="6A50F5EE" w14:textId="489F9213" w:rsidR="000E541D" w:rsidRPr="000E541D" w:rsidRDefault="00D3445E">
      <w:pPr>
        <w:pStyle w:val="24"/>
        <w:tabs>
          <w:tab w:val="right" w:leader="dot" w:pos="10055"/>
        </w:tabs>
        <w:rPr>
          <w:rFonts w:asciiTheme="minorHAnsi" w:eastAsiaTheme="minorEastAsia" w:hAnsiTheme="minorHAnsi" w:cstheme="minorBidi"/>
          <w:bCs/>
          <w:noProof/>
          <w:kern w:val="2"/>
          <w:sz w:val="24"/>
          <w:szCs w:val="24"/>
          <w14:ligatures w14:val="standardContextual"/>
        </w:rPr>
      </w:pPr>
      <w:hyperlink w:anchor="_Toc197474600" w:history="1">
        <w:r w:rsidR="000E541D" w:rsidRPr="000E541D">
          <w:rPr>
            <w:rStyle w:val="af4"/>
            <w:bCs/>
            <w:noProof/>
          </w:rPr>
          <w:t>6.1. Перечень вопросов, отводимых на самостоятельное освоение дисциплины, формы внеаудиторной самостоятельной работы</w:t>
        </w:r>
        <w:r w:rsidR="000E541D" w:rsidRPr="000E541D">
          <w:rPr>
            <w:bCs/>
            <w:noProof/>
            <w:webHidden/>
          </w:rPr>
          <w:tab/>
        </w:r>
        <w:r w:rsidR="000E541D" w:rsidRPr="000E541D">
          <w:rPr>
            <w:bCs/>
            <w:noProof/>
            <w:webHidden/>
          </w:rPr>
          <w:fldChar w:fldCharType="begin"/>
        </w:r>
        <w:r w:rsidR="000E541D" w:rsidRPr="000E541D">
          <w:rPr>
            <w:bCs/>
            <w:noProof/>
            <w:webHidden/>
          </w:rPr>
          <w:instrText xml:space="preserve"> PAGEREF _Toc197474600 \h </w:instrText>
        </w:r>
        <w:r w:rsidR="000E541D" w:rsidRPr="000E541D">
          <w:rPr>
            <w:bCs/>
            <w:noProof/>
            <w:webHidden/>
          </w:rPr>
        </w:r>
        <w:r w:rsidR="000E541D" w:rsidRPr="000E541D">
          <w:rPr>
            <w:bCs/>
            <w:noProof/>
            <w:webHidden/>
          </w:rPr>
          <w:fldChar w:fldCharType="separate"/>
        </w:r>
        <w:r w:rsidR="000E541D" w:rsidRPr="000E541D">
          <w:rPr>
            <w:bCs/>
            <w:noProof/>
            <w:webHidden/>
          </w:rPr>
          <w:t>6</w:t>
        </w:r>
        <w:r w:rsidR="000E541D" w:rsidRPr="000E541D">
          <w:rPr>
            <w:bCs/>
            <w:noProof/>
            <w:webHidden/>
          </w:rPr>
          <w:fldChar w:fldCharType="end"/>
        </w:r>
      </w:hyperlink>
    </w:p>
    <w:p w14:paraId="3EF7AD16" w14:textId="6A017615" w:rsidR="000E541D" w:rsidRPr="000E541D" w:rsidRDefault="00D3445E">
      <w:pPr>
        <w:pStyle w:val="24"/>
        <w:tabs>
          <w:tab w:val="right" w:leader="dot" w:pos="10055"/>
        </w:tabs>
        <w:rPr>
          <w:rFonts w:asciiTheme="minorHAnsi" w:eastAsiaTheme="minorEastAsia" w:hAnsiTheme="minorHAnsi" w:cstheme="minorBidi"/>
          <w:bCs/>
          <w:noProof/>
          <w:kern w:val="2"/>
          <w:sz w:val="24"/>
          <w:szCs w:val="24"/>
          <w14:ligatures w14:val="standardContextual"/>
        </w:rPr>
      </w:pPr>
      <w:hyperlink w:anchor="_Toc197474601" w:history="1">
        <w:r w:rsidR="000E541D" w:rsidRPr="000E541D">
          <w:rPr>
            <w:rStyle w:val="af4"/>
            <w:bCs/>
            <w:noProof/>
          </w:rPr>
          <w:t>6.2. Перечень вопросов, заданий, тем для подготовки к текущему контролю</w:t>
        </w:r>
        <w:r w:rsidR="000E541D" w:rsidRPr="000E541D">
          <w:rPr>
            <w:bCs/>
            <w:noProof/>
            <w:webHidden/>
          </w:rPr>
          <w:tab/>
        </w:r>
        <w:r w:rsidR="000E541D" w:rsidRPr="000E541D">
          <w:rPr>
            <w:bCs/>
            <w:noProof/>
            <w:webHidden/>
          </w:rPr>
          <w:fldChar w:fldCharType="begin"/>
        </w:r>
        <w:r w:rsidR="000E541D" w:rsidRPr="000E541D">
          <w:rPr>
            <w:bCs/>
            <w:noProof/>
            <w:webHidden/>
          </w:rPr>
          <w:instrText xml:space="preserve"> PAGEREF _Toc197474601 \h </w:instrText>
        </w:r>
        <w:r w:rsidR="000E541D" w:rsidRPr="000E541D">
          <w:rPr>
            <w:bCs/>
            <w:noProof/>
            <w:webHidden/>
          </w:rPr>
        </w:r>
        <w:r w:rsidR="000E541D" w:rsidRPr="000E541D">
          <w:rPr>
            <w:bCs/>
            <w:noProof/>
            <w:webHidden/>
          </w:rPr>
          <w:fldChar w:fldCharType="separate"/>
        </w:r>
        <w:r w:rsidR="000E541D" w:rsidRPr="000E541D">
          <w:rPr>
            <w:bCs/>
            <w:noProof/>
            <w:webHidden/>
          </w:rPr>
          <w:t>7</w:t>
        </w:r>
        <w:r w:rsidR="000E541D" w:rsidRPr="000E541D">
          <w:rPr>
            <w:bCs/>
            <w:noProof/>
            <w:webHidden/>
          </w:rPr>
          <w:fldChar w:fldCharType="end"/>
        </w:r>
      </w:hyperlink>
    </w:p>
    <w:p w14:paraId="3EB807F9" w14:textId="5CB1ED38"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602" w:history="1">
        <w:r w:rsidR="000E541D" w:rsidRPr="000E541D">
          <w:rPr>
            <w:rStyle w:val="af4"/>
            <w:b w:val="0"/>
            <w:bCs/>
            <w:noProof/>
          </w:rPr>
          <w:t>7. Фонд оценочных средств для проведения промежуточной аттестации обучающихся по дисциплине</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_Toc197474602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8</w:t>
        </w:r>
        <w:r w:rsidR="000E541D" w:rsidRPr="000E541D">
          <w:rPr>
            <w:b w:val="0"/>
            <w:bCs/>
            <w:noProof/>
            <w:webHidden/>
          </w:rPr>
          <w:fldChar w:fldCharType="end"/>
        </w:r>
      </w:hyperlink>
    </w:p>
    <w:p w14:paraId="3516B346" w14:textId="08EAF048"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603" w:history="1">
        <w:r w:rsidR="000E541D" w:rsidRPr="000E541D">
          <w:rPr>
            <w:rStyle w:val="af4"/>
            <w:b w:val="0"/>
            <w:bCs/>
            <w:noProof/>
          </w:rPr>
          <w:t>8. Перечень основной и дополнительной учебной литературы, необходимой для освоения дисциплины</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_Toc197474603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11</w:t>
        </w:r>
        <w:r w:rsidR="000E541D" w:rsidRPr="000E541D">
          <w:rPr>
            <w:b w:val="0"/>
            <w:bCs/>
            <w:noProof/>
            <w:webHidden/>
          </w:rPr>
          <w:fldChar w:fldCharType="end"/>
        </w:r>
      </w:hyperlink>
    </w:p>
    <w:p w14:paraId="42E859C6" w14:textId="085B8C87"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604" w:history="1">
        <w:r w:rsidR="000E541D" w:rsidRPr="000E541D">
          <w:rPr>
            <w:rStyle w:val="af4"/>
            <w:b w:val="0"/>
            <w:bCs/>
            <w:noProof/>
          </w:rPr>
          <w:t>9. Перечень ресурсов информационно-телекоммуникационной сети «Интернет», необходимых для освоения дисциплины</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_Toc197474604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12</w:t>
        </w:r>
        <w:r w:rsidR="000E541D" w:rsidRPr="000E541D">
          <w:rPr>
            <w:b w:val="0"/>
            <w:bCs/>
            <w:noProof/>
            <w:webHidden/>
          </w:rPr>
          <w:fldChar w:fldCharType="end"/>
        </w:r>
      </w:hyperlink>
    </w:p>
    <w:p w14:paraId="66C8D67F" w14:textId="4B94C2DA"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605" w:history="1">
        <w:r w:rsidR="000E541D" w:rsidRPr="000E541D">
          <w:rPr>
            <w:rStyle w:val="af4"/>
            <w:b w:val="0"/>
            <w:bCs/>
            <w:noProof/>
          </w:rPr>
          <w:t>10. Методические указания для обучающихся по освоению дисциплины</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_Toc197474605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1</w:t>
        </w:r>
        <w:r w:rsidR="002E1400">
          <w:rPr>
            <w:b w:val="0"/>
            <w:bCs/>
            <w:noProof/>
            <w:webHidden/>
          </w:rPr>
          <w:t>4</w:t>
        </w:r>
        <w:r w:rsidR="000E541D" w:rsidRPr="000E541D">
          <w:rPr>
            <w:b w:val="0"/>
            <w:bCs/>
            <w:noProof/>
            <w:webHidden/>
          </w:rPr>
          <w:fldChar w:fldCharType="end"/>
        </w:r>
      </w:hyperlink>
    </w:p>
    <w:p w14:paraId="41D9B09C" w14:textId="14120B21" w:rsidR="000E541D" w:rsidRPr="000E541D" w:rsidRDefault="00D3445E">
      <w:pPr>
        <w:pStyle w:val="13"/>
        <w:rPr>
          <w:rFonts w:asciiTheme="minorHAnsi" w:eastAsiaTheme="minorEastAsia" w:hAnsiTheme="minorHAnsi" w:cstheme="minorBidi"/>
          <w:b w:val="0"/>
          <w:bCs/>
          <w:noProof/>
          <w:kern w:val="2"/>
          <w:sz w:val="24"/>
          <w:szCs w:val="24"/>
          <w14:ligatures w14:val="standardContextual"/>
        </w:rPr>
      </w:pPr>
      <w:hyperlink w:anchor="_Toc197474606" w:history="1">
        <w:r w:rsidR="000E541D" w:rsidRPr="000E541D">
          <w:rPr>
            <w:rStyle w:val="af4"/>
            <w:b w:val="0"/>
            <w:bCs/>
            <w:noProof/>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_Toc197474606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1</w:t>
        </w:r>
        <w:r w:rsidR="002E1400">
          <w:rPr>
            <w:b w:val="0"/>
            <w:bCs/>
            <w:noProof/>
            <w:webHidden/>
          </w:rPr>
          <w:t>4</w:t>
        </w:r>
        <w:r w:rsidR="000E541D" w:rsidRPr="000E541D">
          <w:rPr>
            <w:b w:val="0"/>
            <w:bCs/>
            <w:noProof/>
            <w:webHidden/>
          </w:rPr>
          <w:fldChar w:fldCharType="end"/>
        </w:r>
      </w:hyperlink>
    </w:p>
    <w:p w14:paraId="57592EC8" w14:textId="656B28D2" w:rsidR="000E541D" w:rsidRDefault="00D3445E">
      <w:pPr>
        <w:pStyle w:val="13"/>
        <w:rPr>
          <w:rFonts w:asciiTheme="minorHAnsi" w:eastAsiaTheme="minorEastAsia" w:hAnsiTheme="minorHAnsi" w:cstheme="minorBidi"/>
          <w:b w:val="0"/>
          <w:noProof/>
          <w:kern w:val="2"/>
          <w:sz w:val="24"/>
          <w:szCs w:val="24"/>
          <w14:ligatures w14:val="standardContextual"/>
        </w:rPr>
      </w:pPr>
      <w:hyperlink w:anchor="_Toc197474607" w:history="1">
        <w:r w:rsidR="000E541D" w:rsidRPr="000E541D">
          <w:rPr>
            <w:rStyle w:val="af4"/>
            <w:b w:val="0"/>
            <w:bCs/>
            <w:noProof/>
          </w:rPr>
          <w:t>12. Описание материально-технической базы, необходимой для осуществления образовательного процесса по дисциплине</w:t>
        </w:r>
        <w:r w:rsidR="000E541D" w:rsidRPr="000E541D">
          <w:rPr>
            <w:b w:val="0"/>
            <w:bCs/>
            <w:noProof/>
            <w:webHidden/>
          </w:rPr>
          <w:tab/>
        </w:r>
        <w:r w:rsidR="000E541D" w:rsidRPr="000E541D">
          <w:rPr>
            <w:b w:val="0"/>
            <w:bCs/>
            <w:noProof/>
            <w:webHidden/>
          </w:rPr>
          <w:fldChar w:fldCharType="begin"/>
        </w:r>
        <w:r w:rsidR="000E541D" w:rsidRPr="000E541D">
          <w:rPr>
            <w:b w:val="0"/>
            <w:bCs/>
            <w:noProof/>
            <w:webHidden/>
          </w:rPr>
          <w:instrText xml:space="preserve"> PAGEREF _Toc197474607 \h </w:instrText>
        </w:r>
        <w:r w:rsidR="000E541D" w:rsidRPr="000E541D">
          <w:rPr>
            <w:b w:val="0"/>
            <w:bCs/>
            <w:noProof/>
            <w:webHidden/>
          </w:rPr>
        </w:r>
        <w:r w:rsidR="000E541D" w:rsidRPr="000E541D">
          <w:rPr>
            <w:b w:val="0"/>
            <w:bCs/>
            <w:noProof/>
            <w:webHidden/>
          </w:rPr>
          <w:fldChar w:fldCharType="separate"/>
        </w:r>
        <w:r w:rsidR="000E541D" w:rsidRPr="000E541D">
          <w:rPr>
            <w:b w:val="0"/>
            <w:bCs/>
            <w:noProof/>
            <w:webHidden/>
          </w:rPr>
          <w:t>1</w:t>
        </w:r>
        <w:r w:rsidR="002E1400">
          <w:rPr>
            <w:b w:val="0"/>
            <w:bCs/>
            <w:noProof/>
            <w:webHidden/>
          </w:rPr>
          <w:t>4</w:t>
        </w:r>
        <w:r w:rsidR="000E541D" w:rsidRPr="000E541D">
          <w:rPr>
            <w:b w:val="0"/>
            <w:bCs/>
            <w:noProof/>
            <w:webHidden/>
          </w:rPr>
          <w:fldChar w:fldCharType="end"/>
        </w:r>
      </w:hyperlink>
    </w:p>
    <w:p w14:paraId="29D494A4" w14:textId="13648DE5" w:rsidR="00897499" w:rsidRPr="00A277CD" w:rsidRDefault="00897499" w:rsidP="009B0886">
      <w:pPr>
        <w:ind w:left="5040"/>
        <w:rPr>
          <w:bCs/>
        </w:rPr>
      </w:pPr>
      <w:r w:rsidRPr="002716CA">
        <w:rPr>
          <w:bCs/>
          <w:szCs w:val="24"/>
        </w:rPr>
        <w:fldChar w:fldCharType="end"/>
      </w:r>
    </w:p>
    <w:p w14:paraId="4B3C51D7" w14:textId="5AA8F20D" w:rsidR="000E541D" w:rsidRDefault="000E541D" w:rsidP="000E541D">
      <w:pPr>
        <w:keepNext/>
        <w:tabs>
          <w:tab w:val="left" w:pos="3531"/>
        </w:tabs>
        <w:rPr>
          <w:szCs w:val="28"/>
        </w:rPr>
      </w:pPr>
      <w:r>
        <w:rPr>
          <w:szCs w:val="28"/>
        </w:rPr>
        <w:tab/>
      </w:r>
    </w:p>
    <w:p w14:paraId="3AB96B6C" w14:textId="23FF2195" w:rsidR="00897499" w:rsidRDefault="00897499" w:rsidP="000E541D">
      <w:pPr>
        <w:keepNext/>
        <w:tabs>
          <w:tab w:val="left" w:pos="3531"/>
        </w:tabs>
        <w:rPr>
          <w:b/>
          <w:szCs w:val="28"/>
        </w:rPr>
      </w:pPr>
      <w:r w:rsidRPr="000E541D">
        <w:rPr>
          <w:szCs w:val="28"/>
        </w:rPr>
        <w:br w:type="page"/>
      </w:r>
    </w:p>
    <w:p w14:paraId="765AF02A" w14:textId="00457405" w:rsidR="00897499" w:rsidRPr="00E74F75" w:rsidRDefault="00F722B3" w:rsidP="00F722B3">
      <w:pPr>
        <w:pStyle w:val="1"/>
        <w:spacing w:before="0" w:beforeAutospacing="0" w:after="0" w:afterAutospacing="0" w:line="360" w:lineRule="auto"/>
        <w:jc w:val="both"/>
      </w:pPr>
      <w:bookmarkStart w:id="1" w:name="_Toc485836342"/>
      <w:bookmarkStart w:id="2" w:name="_Toc41904705"/>
      <w:bookmarkStart w:id="3" w:name="_Toc197474591"/>
      <w:r>
        <w:lastRenderedPageBreak/>
        <w:t>1.</w:t>
      </w:r>
      <w:r w:rsidR="00897499" w:rsidRPr="005C3A10">
        <w:t>Наименование дисциплины</w:t>
      </w:r>
      <w:bookmarkEnd w:id="1"/>
      <w:bookmarkEnd w:id="2"/>
      <w:bookmarkEnd w:id="3"/>
    </w:p>
    <w:p w14:paraId="19BC649C" w14:textId="00D0FA66" w:rsidR="00897499" w:rsidRPr="00FB71D6" w:rsidRDefault="00897499" w:rsidP="00F722B3">
      <w:pPr>
        <w:spacing w:line="360" w:lineRule="auto"/>
        <w:rPr>
          <w:szCs w:val="28"/>
        </w:rPr>
      </w:pPr>
      <w:r w:rsidRPr="00A66E13">
        <w:rPr>
          <w:szCs w:val="28"/>
        </w:rPr>
        <w:t>«</w:t>
      </w:r>
      <w:r w:rsidR="00CF6A41" w:rsidRPr="00A66E13">
        <w:rPr>
          <w:color w:val="000000" w:themeColor="text1"/>
          <w:szCs w:val="28"/>
        </w:rPr>
        <w:t xml:space="preserve">Исследование: продукт, рынок, </w:t>
      </w:r>
      <w:proofErr w:type="spellStart"/>
      <w:r w:rsidR="00CF6A41" w:rsidRPr="00A66E13">
        <w:rPr>
          <w:color w:val="000000" w:themeColor="text1"/>
          <w:szCs w:val="28"/>
        </w:rPr>
        <w:t>стейкхолдеры</w:t>
      </w:r>
      <w:proofErr w:type="spellEnd"/>
      <w:r w:rsidRPr="00A66E13">
        <w:rPr>
          <w:szCs w:val="28"/>
        </w:rPr>
        <w:t>»</w:t>
      </w:r>
    </w:p>
    <w:p w14:paraId="7F52F43A" w14:textId="77777777" w:rsidR="00CD74D0" w:rsidRPr="005C3A10" w:rsidRDefault="00CD74D0" w:rsidP="00897499">
      <w:pPr>
        <w:spacing w:line="360" w:lineRule="auto"/>
        <w:ind w:firstLine="709"/>
        <w:rPr>
          <w:szCs w:val="28"/>
        </w:rPr>
      </w:pPr>
    </w:p>
    <w:p w14:paraId="6B6C7722" w14:textId="3DE28DA7" w:rsidR="00897499" w:rsidRDefault="00897499" w:rsidP="00897499">
      <w:pPr>
        <w:pStyle w:val="1"/>
        <w:spacing w:before="0" w:beforeAutospacing="0" w:after="0" w:afterAutospacing="0" w:line="360" w:lineRule="auto"/>
        <w:jc w:val="both"/>
      </w:pPr>
      <w:bookmarkStart w:id="4" w:name="_Toc197474592"/>
      <w:r w:rsidRPr="008153C3">
        <w:rPr>
          <w:lang w:eastAsia="en-US"/>
        </w:rPr>
        <w:t>2</w:t>
      </w:r>
      <w:r w:rsidRPr="008153C3">
        <w:t>.</w:t>
      </w:r>
      <w:bookmarkStart w:id="5" w:name="_Toc41904706"/>
      <w:r w:rsidRPr="008153C3">
        <w:t>Перечень планируемых результатов освоения образовательной программы</w:t>
      </w:r>
      <w:r w:rsidR="00E866B1">
        <w:t xml:space="preserve"> (перечень компетенций)</w:t>
      </w:r>
      <w:r w:rsidRPr="008153C3">
        <w:t xml:space="preserve"> с указанием индикаторов их достижения и планируемых результатов обучения по дисциплине</w:t>
      </w:r>
      <w:bookmarkEnd w:id="4"/>
      <w:bookmarkEnd w:id="5"/>
    </w:p>
    <w:tbl>
      <w:tblPr>
        <w:tblStyle w:val="a8"/>
        <w:tblW w:w="10378" w:type="dxa"/>
        <w:tblInd w:w="-176" w:type="dxa"/>
        <w:tblLayout w:type="fixed"/>
        <w:tblLook w:val="04A0" w:firstRow="1" w:lastRow="0" w:firstColumn="1" w:lastColumn="0" w:noHBand="0" w:noVBand="1"/>
      </w:tblPr>
      <w:tblGrid>
        <w:gridCol w:w="1164"/>
        <w:gridCol w:w="2693"/>
        <w:gridCol w:w="2977"/>
        <w:gridCol w:w="3544"/>
      </w:tblGrid>
      <w:tr w:rsidR="00897499" w:rsidRPr="00A66E13" w14:paraId="14234234" w14:textId="77777777" w:rsidTr="00DE4178">
        <w:tc>
          <w:tcPr>
            <w:tcW w:w="1164" w:type="dxa"/>
            <w:shd w:val="clear" w:color="auto" w:fill="auto"/>
          </w:tcPr>
          <w:p w14:paraId="50331AFE" w14:textId="77777777" w:rsidR="00897499" w:rsidRPr="00A66E13" w:rsidRDefault="00897499" w:rsidP="00217DF7">
            <w:pPr>
              <w:rPr>
                <w:b/>
                <w:sz w:val="24"/>
                <w:szCs w:val="24"/>
              </w:rPr>
            </w:pPr>
            <w:r w:rsidRPr="00A66E13">
              <w:rPr>
                <w:b/>
                <w:sz w:val="24"/>
                <w:szCs w:val="24"/>
              </w:rPr>
              <w:t>Код компе-</w:t>
            </w:r>
          </w:p>
          <w:p w14:paraId="539F5CA3" w14:textId="77777777" w:rsidR="00897499" w:rsidRPr="00A66E13" w:rsidRDefault="00897499" w:rsidP="00217DF7">
            <w:pPr>
              <w:rPr>
                <w:b/>
                <w:sz w:val="24"/>
                <w:szCs w:val="24"/>
              </w:rPr>
            </w:pPr>
            <w:proofErr w:type="spellStart"/>
            <w:r w:rsidRPr="00A66E13">
              <w:rPr>
                <w:b/>
                <w:sz w:val="24"/>
                <w:szCs w:val="24"/>
              </w:rPr>
              <w:t>тенции</w:t>
            </w:r>
            <w:proofErr w:type="spellEnd"/>
          </w:p>
        </w:tc>
        <w:tc>
          <w:tcPr>
            <w:tcW w:w="2693" w:type="dxa"/>
            <w:shd w:val="clear" w:color="auto" w:fill="auto"/>
          </w:tcPr>
          <w:p w14:paraId="23B1B54E" w14:textId="77777777" w:rsidR="00897499" w:rsidRPr="00A66E13" w:rsidRDefault="00897499" w:rsidP="00217DF7">
            <w:pPr>
              <w:rPr>
                <w:b/>
                <w:sz w:val="24"/>
                <w:szCs w:val="24"/>
              </w:rPr>
            </w:pPr>
            <w:r w:rsidRPr="00A66E13">
              <w:rPr>
                <w:b/>
                <w:sz w:val="24"/>
                <w:szCs w:val="24"/>
              </w:rPr>
              <w:t>Наименование</w:t>
            </w:r>
          </w:p>
          <w:p w14:paraId="73852DE0" w14:textId="77777777" w:rsidR="00897499" w:rsidRPr="00A66E13" w:rsidRDefault="00897499" w:rsidP="00217DF7">
            <w:pPr>
              <w:rPr>
                <w:b/>
                <w:sz w:val="24"/>
                <w:szCs w:val="24"/>
              </w:rPr>
            </w:pPr>
            <w:r w:rsidRPr="00A66E13">
              <w:rPr>
                <w:b/>
                <w:sz w:val="24"/>
                <w:szCs w:val="24"/>
              </w:rPr>
              <w:t>компетенции</w:t>
            </w:r>
          </w:p>
        </w:tc>
        <w:tc>
          <w:tcPr>
            <w:tcW w:w="2977" w:type="dxa"/>
            <w:shd w:val="clear" w:color="auto" w:fill="auto"/>
          </w:tcPr>
          <w:p w14:paraId="758D2C14" w14:textId="77777777" w:rsidR="00B16EAD" w:rsidRPr="00A66E13" w:rsidRDefault="00897499" w:rsidP="00217DF7">
            <w:pPr>
              <w:rPr>
                <w:b/>
                <w:sz w:val="24"/>
                <w:szCs w:val="24"/>
              </w:rPr>
            </w:pPr>
            <w:r w:rsidRPr="00A66E13">
              <w:rPr>
                <w:b/>
                <w:sz w:val="24"/>
                <w:szCs w:val="24"/>
              </w:rPr>
              <w:t xml:space="preserve">Индикаторы достижения </w:t>
            </w:r>
          </w:p>
          <w:p w14:paraId="7C041107" w14:textId="358D50B3" w:rsidR="00897499" w:rsidRPr="00A66E13" w:rsidRDefault="00897499" w:rsidP="009C1DB2">
            <w:pPr>
              <w:rPr>
                <w:b/>
                <w:sz w:val="24"/>
                <w:szCs w:val="24"/>
              </w:rPr>
            </w:pPr>
            <w:r w:rsidRPr="00A66E13">
              <w:rPr>
                <w:b/>
                <w:sz w:val="24"/>
                <w:szCs w:val="24"/>
              </w:rPr>
              <w:t>компетенции</w:t>
            </w:r>
          </w:p>
        </w:tc>
        <w:tc>
          <w:tcPr>
            <w:tcW w:w="3544" w:type="dxa"/>
            <w:shd w:val="clear" w:color="auto" w:fill="auto"/>
          </w:tcPr>
          <w:p w14:paraId="430E3C11" w14:textId="28A0CA19" w:rsidR="00897499" w:rsidRPr="00A66E13" w:rsidRDefault="00897499" w:rsidP="00E866B1">
            <w:pPr>
              <w:rPr>
                <w:b/>
                <w:sz w:val="24"/>
                <w:szCs w:val="24"/>
              </w:rPr>
            </w:pPr>
            <w:r w:rsidRPr="00A66E13">
              <w:rPr>
                <w:b/>
                <w:sz w:val="24"/>
                <w:szCs w:val="24"/>
              </w:rPr>
              <w:t>Результаты обучения (умения и знания), соотнесенные с индикаторами достижения компетенции</w:t>
            </w:r>
          </w:p>
        </w:tc>
      </w:tr>
      <w:tr w:rsidR="00DE4178" w:rsidRPr="00A66E13" w14:paraId="0C6C14AF" w14:textId="77777777" w:rsidTr="00DE4178">
        <w:tc>
          <w:tcPr>
            <w:tcW w:w="1164" w:type="dxa"/>
            <w:vMerge w:val="restart"/>
            <w:shd w:val="clear" w:color="auto" w:fill="auto"/>
          </w:tcPr>
          <w:p w14:paraId="163AC347" w14:textId="22E8B019" w:rsidR="00DE4178" w:rsidRPr="00DE4178" w:rsidRDefault="00DE4178" w:rsidP="00DE4178">
            <w:pPr>
              <w:rPr>
                <w:color w:val="000000" w:themeColor="text1"/>
                <w:sz w:val="24"/>
                <w:szCs w:val="24"/>
              </w:rPr>
            </w:pPr>
            <w:r w:rsidRPr="00DE4178">
              <w:rPr>
                <w:color w:val="000000" w:themeColor="text1"/>
                <w:sz w:val="24"/>
                <w:szCs w:val="24"/>
              </w:rPr>
              <w:t>ПК-3</w:t>
            </w:r>
          </w:p>
        </w:tc>
        <w:tc>
          <w:tcPr>
            <w:tcW w:w="2693" w:type="dxa"/>
            <w:vMerge w:val="restart"/>
            <w:shd w:val="clear" w:color="auto" w:fill="auto"/>
          </w:tcPr>
          <w:p w14:paraId="676231DD" w14:textId="13281878" w:rsidR="00DE4178" w:rsidRPr="00DE4178" w:rsidRDefault="00DE4178" w:rsidP="00DE4178">
            <w:pPr>
              <w:rPr>
                <w:b/>
                <w:color w:val="000000" w:themeColor="text1"/>
                <w:sz w:val="24"/>
                <w:szCs w:val="24"/>
              </w:rPr>
            </w:pPr>
            <w:r w:rsidRPr="00DE4178">
              <w:rPr>
                <w:color w:val="000000" w:themeColor="text1"/>
                <w:sz w:val="24"/>
                <w:szCs w:val="24"/>
                <w:shd w:val="clear" w:color="auto" w:fill="FFFFFF" w:themeFill="background1"/>
              </w:rPr>
              <w:t xml:space="preserve">Способность использовать знания и умения из смежных областей в профессиональной деятельности по разработке </w:t>
            </w:r>
            <w:proofErr w:type="spellStart"/>
            <w:r w:rsidRPr="00DE4178">
              <w:rPr>
                <w:color w:val="000000" w:themeColor="text1"/>
                <w:sz w:val="24"/>
                <w:szCs w:val="24"/>
                <w:shd w:val="clear" w:color="auto" w:fill="FFFFFF" w:themeFill="background1"/>
              </w:rPr>
              <w:t>финтех</w:t>
            </w:r>
            <w:proofErr w:type="spellEnd"/>
            <w:r w:rsidRPr="00DE4178">
              <w:rPr>
                <w:color w:val="000000" w:themeColor="text1"/>
                <w:sz w:val="24"/>
                <w:szCs w:val="24"/>
                <w:shd w:val="clear" w:color="auto" w:fill="FFFFFF" w:themeFill="background1"/>
              </w:rPr>
              <w:t>-продуктов</w:t>
            </w:r>
          </w:p>
        </w:tc>
        <w:tc>
          <w:tcPr>
            <w:tcW w:w="2977" w:type="dxa"/>
            <w:shd w:val="clear" w:color="auto" w:fill="auto"/>
          </w:tcPr>
          <w:p w14:paraId="3D1FD888" w14:textId="360D8CDD" w:rsidR="00DE4178" w:rsidRPr="00DE4178" w:rsidRDefault="00DE4178" w:rsidP="00DE4178">
            <w:pPr>
              <w:widowControl/>
              <w:autoSpaceDE/>
              <w:autoSpaceDN/>
              <w:adjustRightInd/>
              <w:rPr>
                <w:color w:val="000000" w:themeColor="text1"/>
                <w:sz w:val="24"/>
                <w:szCs w:val="24"/>
                <w:shd w:val="clear" w:color="auto" w:fill="FFF2CC"/>
              </w:rPr>
            </w:pPr>
            <w:r w:rsidRPr="00DE4178">
              <w:rPr>
                <w:color w:val="000000" w:themeColor="text1"/>
                <w:sz w:val="24"/>
                <w:szCs w:val="24"/>
                <w:shd w:val="clear" w:color="auto" w:fill="FFFFFF" w:themeFill="background1"/>
              </w:rPr>
              <w:t>1.Знание специфики цифровых решений в области финансовых технологий, основных особенностей финансовых и банковских информационных систем</w:t>
            </w:r>
          </w:p>
        </w:tc>
        <w:tc>
          <w:tcPr>
            <w:tcW w:w="3544" w:type="dxa"/>
            <w:shd w:val="clear" w:color="auto" w:fill="auto"/>
          </w:tcPr>
          <w:p w14:paraId="21AD7BA0" w14:textId="7220F105" w:rsidR="00DE4178" w:rsidRPr="00DE4178" w:rsidRDefault="00DE4178" w:rsidP="00DE4178">
            <w:pPr>
              <w:rPr>
                <w:b/>
                <w:sz w:val="24"/>
                <w:szCs w:val="24"/>
              </w:rPr>
            </w:pPr>
            <w:r w:rsidRPr="00382837">
              <w:rPr>
                <w:b/>
                <w:sz w:val="24"/>
                <w:szCs w:val="24"/>
              </w:rPr>
              <w:t xml:space="preserve">Знать: </w:t>
            </w:r>
            <w:r w:rsidRPr="00DE4178">
              <w:rPr>
                <w:sz w:val="24"/>
                <w:szCs w:val="24"/>
              </w:rPr>
              <w:t>о</w:t>
            </w:r>
            <w:r w:rsidRPr="00382837">
              <w:rPr>
                <w:sz w:val="24"/>
                <w:szCs w:val="24"/>
              </w:rPr>
              <w:t>сновные принципы и методы анализа конкурентов и аудитории.</w:t>
            </w:r>
          </w:p>
          <w:p w14:paraId="332C317D" w14:textId="7FCF0206" w:rsidR="00DE4178" w:rsidRPr="00DE4178" w:rsidRDefault="00DE4178" w:rsidP="00DE4178">
            <w:pPr>
              <w:rPr>
                <w:b/>
                <w:sz w:val="24"/>
                <w:szCs w:val="24"/>
              </w:rPr>
            </w:pPr>
            <w:r w:rsidRPr="00382837">
              <w:rPr>
                <w:b/>
                <w:sz w:val="24"/>
                <w:szCs w:val="24"/>
              </w:rPr>
              <w:t xml:space="preserve">Уметь: </w:t>
            </w:r>
            <w:r>
              <w:rPr>
                <w:sz w:val="24"/>
                <w:szCs w:val="24"/>
              </w:rPr>
              <w:t>с</w:t>
            </w:r>
            <w:r w:rsidRPr="00382837">
              <w:rPr>
                <w:sz w:val="24"/>
                <w:szCs w:val="24"/>
              </w:rPr>
              <w:t>обирать и анализировать данные, интерпретировать выводы.</w:t>
            </w:r>
          </w:p>
          <w:p w14:paraId="09C2ACCE" w14:textId="6AB12053" w:rsidR="00DE4178" w:rsidRPr="00A66E13" w:rsidRDefault="00DE4178" w:rsidP="00DE4178">
            <w:pPr>
              <w:rPr>
                <w:b/>
                <w:sz w:val="24"/>
                <w:szCs w:val="24"/>
              </w:rPr>
            </w:pPr>
          </w:p>
        </w:tc>
      </w:tr>
      <w:tr w:rsidR="00DE4178" w:rsidRPr="00A66E13" w14:paraId="3C4F040A" w14:textId="77777777" w:rsidTr="00DE4178">
        <w:tc>
          <w:tcPr>
            <w:tcW w:w="1164" w:type="dxa"/>
            <w:vMerge/>
            <w:shd w:val="clear" w:color="auto" w:fill="auto"/>
          </w:tcPr>
          <w:p w14:paraId="5BBC4042" w14:textId="77777777" w:rsidR="00DE4178" w:rsidRPr="00DE4178" w:rsidRDefault="00DE4178" w:rsidP="00DE4178">
            <w:pPr>
              <w:rPr>
                <w:color w:val="000000" w:themeColor="text1"/>
                <w:sz w:val="24"/>
                <w:szCs w:val="24"/>
              </w:rPr>
            </w:pPr>
          </w:p>
        </w:tc>
        <w:tc>
          <w:tcPr>
            <w:tcW w:w="2693" w:type="dxa"/>
            <w:vMerge/>
            <w:shd w:val="clear" w:color="auto" w:fill="auto"/>
          </w:tcPr>
          <w:p w14:paraId="5FFA0203" w14:textId="77777777" w:rsidR="00DE4178" w:rsidRPr="00DE4178" w:rsidRDefault="00DE4178" w:rsidP="00DE4178">
            <w:pPr>
              <w:rPr>
                <w:color w:val="000000" w:themeColor="text1"/>
                <w:sz w:val="24"/>
                <w:szCs w:val="24"/>
                <w:shd w:val="clear" w:color="auto" w:fill="FFFFFF" w:themeFill="background1"/>
              </w:rPr>
            </w:pPr>
          </w:p>
        </w:tc>
        <w:tc>
          <w:tcPr>
            <w:tcW w:w="2977" w:type="dxa"/>
            <w:shd w:val="clear" w:color="auto" w:fill="auto"/>
          </w:tcPr>
          <w:p w14:paraId="152C055C" w14:textId="5ED5DB38" w:rsidR="00DE4178" w:rsidRPr="00DE4178" w:rsidRDefault="00DE4178" w:rsidP="00DE4178">
            <w:pPr>
              <w:widowControl/>
              <w:autoSpaceDE/>
              <w:autoSpaceDN/>
              <w:adjustRightInd/>
              <w:rPr>
                <w:color w:val="000000" w:themeColor="text1"/>
                <w:sz w:val="24"/>
                <w:szCs w:val="24"/>
                <w:shd w:val="clear" w:color="auto" w:fill="FFF2CC"/>
              </w:rPr>
            </w:pPr>
            <w:r w:rsidRPr="00DE4178">
              <w:rPr>
                <w:color w:val="000000" w:themeColor="text1"/>
                <w:sz w:val="24"/>
                <w:szCs w:val="24"/>
                <w:shd w:val="clear" w:color="auto" w:fill="FFFFFF" w:themeFill="background1"/>
              </w:rPr>
              <w:t>2.Умение программировать на базовом уровне, ориентироваться в кодовой базе, читать и анализировать программный код</w:t>
            </w:r>
          </w:p>
        </w:tc>
        <w:tc>
          <w:tcPr>
            <w:tcW w:w="3544" w:type="dxa"/>
            <w:shd w:val="clear" w:color="auto" w:fill="auto"/>
          </w:tcPr>
          <w:p w14:paraId="2FEEB5CB" w14:textId="34213EEC" w:rsidR="00DE4178" w:rsidRPr="00DE4178" w:rsidRDefault="00DE4178" w:rsidP="00DE4178">
            <w:pPr>
              <w:rPr>
                <w:b/>
                <w:sz w:val="24"/>
                <w:szCs w:val="24"/>
              </w:rPr>
            </w:pPr>
            <w:r w:rsidRPr="00382837">
              <w:rPr>
                <w:b/>
                <w:sz w:val="24"/>
                <w:szCs w:val="24"/>
              </w:rPr>
              <w:t xml:space="preserve">Знать: </w:t>
            </w:r>
            <w:r>
              <w:rPr>
                <w:sz w:val="24"/>
                <w:szCs w:val="24"/>
              </w:rPr>
              <w:t>м</w:t>
            </w:r>
            <w:r w:rsidRPr="00382837">
              <w:rPr>
                <w:sz w:val="24"/>
                <w:szCs w:val="24"/>
              </w:rPr>
              <w:t>етоды анализа рыночных трендов.</w:t>
            </w:r>
          </w:p>
          <w:p w14:paraId="54D64CD9" w14:textId="0E94E96B" w:rsidR="00DE4178" w:rsidRPr="00A66E13" w:rsidRDefault="00DE4178" w:rsidP="00DE4178">
            <w:pPr>
              <w:rPr>
                <w:b/>
                <w:sz w:val="24"/>
                <w:szCs w:val="24"/>
              </w:rPr>
            </w:pPr>
            <w:r w:rsidRPr="00382837">
              <w:rPr>
                <w:b/>
                <w:sz w:val="24"/>
                <w:szCs w:val="24"/>
              </w:rPr>
              <w:t xml:space="preserve">Уметь: </w:t>
            </w:r>
            <w:r>
              <w:rPr>
                <w:sz w:val="24"/>
                <w:szCs w:val="24"/>
              </w:rPr>
              <w:t>в</w:t>
            </w:r>
            <w:r w:rsidRPr="00382837">
              <w:rPr>
                <w:sz w:val="24"/>
                <w:szCs w:val="24"/>
              </w:rPr>
              <w:t>ыявлять тренды, прогнозировать рыночные тенденции.</w:t>
            </w:r>
          </w:p>
        </w:tc>
      </w:tr>
      <w:tr w:rsidR="00DE4178" w:rsidRPr="00A66E13" w14:paraId="45FB2830" w14:textId="77777777" w:rsidTr="00DE4178">
        <w:tc>
          <w:tcPr>
            <w:tcW w:w="1164" w:type="dxa"/>
            <w:vMerge/>
            <w:shd w:val="clear" w:color="auto" w:fill="auto"/>
          </w:tcPr>
          <w:p w14:paraId="6238313E" w14:textId="77777777" w:rsidR="00DE4178" w:rsidRPr="00DE4178" w:rsidRDefault="00DE4178" w:rsidP="00DE4178">
            <w:pPr>
              <w:rPr>
                <w:color w:val="000000" w:themeColor="text1"/>
                <w:sz w:val="24"/>
                <w:szCs w:val="24"/>
              </w:rPr>
            </w:pPr>
          </w:p>
        </w:tc>
        <w:tc>
          <w:tcPr>
            <w:tcW w:w="2693" w:type="dxa"/>
            <w:vMerge/>
            <w:shd w:val="clear" w:color="auto" w:fill="auto"/>
          </w:tcPr>
          <w:p w14:paraId="20C5F08A" w14:textId="77777777" w:rsidR="00DE4178" w:rsidRPr="00DE4178" w:rsidRDefault="00DE4178" w:rsidP="00DE4178">
            <w:pPr>
              <w:rPr>
                <w:color w:val="000000" w:themeColor="text1"/>
                <w:sz w:val="24"/>
                <w:szCs w:val="24"/>
                <w:shd w:val="clear" w:color="auto" w:fill="FFFFFF" w:themeFill="background1"/>
              </w:rPr>
            </w:pPr>
          </w:p>
        </w:tc>
        <w:tc>
          <w:tcPr>
            <w:tcW w:w="2977" w:type="dxa"/>
            <w:shd w:val="clear" w:color="auto" w:fill="auto"/>
          </w:tcPr>
          <w:p w14:paraId="64A9AFE1" w14:textId="1178646F" w:rsidR="00DE4178" w:rsidRPr="00DE4178" w:rsidRDefault="00DE4178" w:rsidP="00DE4178">
            <w:pPr>
              <w:rPr>
                <w:b/>
                <w:color w:val="000000" w:themeColor="text1"/>
                <w:sz w:val="24"/>
                <w:szCs w:val="24"/>
              </w:rPr>
            </w:pPr>
            <w:r w:rsidRPr="00DE4178">
              <w:rPr>
                <w:color w:val="000000" w:themeColor="text1"/>
                <w:sz w:val="24"/>
                <w:szCs w:val="24"/>
                <w:shd w:val="clear" w:color="auto" w:fill="FFFFFF" w:themeFill="background1"/>
              </w:rPr>
              <w:t>3.Владение базовыми цифровыми инструментами шаблонами и моделями: почтой, календарем,</w:t>
            </w:r>
            <w:r w:rsidRPr="00DE4178">
              <w:rPr>
                <w:color w:val="000000" w:themeColor="text1"/>
                <w:sz w:val="24"/>
                <w:szCs w:val="24"/>
                <w:shd w:val="clear" w:color="auto" w:fill="FFF2CC"/>
              </w:rPr>
              <w:t xml:space="preserve"> </w:t>
            </w:r>
            <w:r w:rsidRPr="00DE4178">
              <w:rPr>
                <w:color w:val="000000" w:themeColor="text1"/>
                <w:sz w:val="24"/>
                <w:szCs w:val="24"/>
                <w:shd w:val="clear" w:color="auto" w:fill="FFFFFF" w:themeFill="background1"/>
              </w:rPr>
              <w:t>облачным хранилищем, мессенджером, базой знаний, языком запросов SQL.</w:t>
            </w:r>
          </w:p>
        </w:tc>
        <w:tc>
          <w:tcPr>
            <w:tcW w:w="3544" w:type="dxa"/>
            <w:shd w:val="clear" w:color="auto" w:fill="auto"/>
          </w:tcPr>
          <w:p w14:paraId="33C7607D" w14:textId="7AAD95AA" w:rsidR="00DE4178" w:rsidRPr="00DE4178" w:rsidRDefault="00DE4178" w:rsidP="00DE4178">
            <w:pPr>
              <w:rPr>
                <w:b/>
                <w:sz w:val="24"/>
                <w:szCs w:val="24"/>
              </w:rPr>
            </w:pPr>
            <w:r w:rsidRPr="00382837">
              <w:rPr>
                <w:b/>
                <w:sz w:val="24"/>
                <w:szCs w:val="24"/>
              </w:rPr>
              <w:t>Знать:</w:t>
            </w:r>
            <w:r>
              <w:rPr>
                <w:b/>
                <w:sz w:val="24"/>
                <w:szCs w:val="24"/>
              </w:rPr>
              <w:t xml:space="preserve"> </w:t>
            </w:r>
            <w:r w:rsidRPr="00DE4178">
              <w:rPr>
                <w:sz w:val="24"/>
                <w:szCs w:val="24"/>
              </w:rPr>
              <w:t>и</w:t>
            </w:r>
            <w:r w:rsidRPr="00382837">
              <w:rPr>
                <w:bCs/>
                <w:sz w:val="24"/>
                <w:szCs w:val="24"/>
              </w:rPr>
              <w:t>сточники данных и инструменты для сбора данных для анализа конкурентов, аудитории, трендов.</w:t>
            </w:r>
          </w:p>
          <w:p w14:paraId="5CCD2B18" w14:textId="39A15CF2" w:rsidR="00DE4178" w:rsidRPr="00A66E13" w:rsidRDefault="00DE4178" w:rsidP="00DE4178">
            <w:pPr>
              <w:rPr>
                <w:b/>
                <w:sz w:val="24"/>
                <w:szCs w:val="24"/>
              </w:rPr>
            </w:pPr>
            <w:r w:rsidRPr="00382837">
              <w:rPr>
                <w:b/>
                <w:sz w:val="24"/>
                <w:szCs w:val="24"/>
              </w:rPr>
              <w:t>Уметь:</w:t>
            </w:r>
            <w:r>
              <w:rPr>
                <w:b/>
                <w:sz w:val="24"/>
                <w:szCs w:val="24"/>
              </w:rPr>
              <w:t xml:space="preserve"> </w:t>
            </w:r>
            <w:r w:rsidRPr="00DE4178">
              <w:rPr>
                <w:sz w:val="24"/>
                <w:szCs w:val="24"/>
              </w:rPr>
              <w:t>с</w:t>
            </w:r>
            <w:r w:rsidRPr="00382837">
              <w:rPr>
                <w:bCs/>
                <w:sz w:val="24"/>
                <w:szCs w:val="24"/>
              </w:rPr>
              <w:t>обирать и систематизировать информацию о конкурентах и целевой аудитории</w:t>
            </w:r>
            <w:r>
              <w:rPr>
                <w:bCs/>
                <w:sz w:val="24"/>
                <w:szCs w:val="24"/>
              </w:rPr>
              <w:t>.</w:t>
            </w:r>
          </w:p>
        </w:tc>
      </w:tr>
      <w:tr w:rsidR="00481A14" w:rsidRPr="00A66E13" w14:paraId="73ACA692" w14:textId="77777777" w:rsidTr="00DE4178">
        <w:trPr>
          <w:trHeight w:val="1505"/>
        </w:trPr>
        <w:tc>
          <w:tcPr>
            <w:tcW w:w="1164" w:type="dxa"/>
            <w:vMerge w:val="restart"/>
            <w:shd w:val="clear" w:color="auto" w:fill="auto"/>
          </w:tcPr>
          <w:p w14:paraId="27AF7931" w14:textId="47516177" w:rsidR="00481A14" w:rsidRPr="00A66E13" w:rsidRDefault="00481A14" w:rsidP="00C00453">
            <w:pPr>
              <w:rPr>
                <w:b/>
                <w:sz w:val="24"/>
                <w:szCs w:val="24"/>
              </w:rPr>
            </w:pPr>
            <w:r w:rsidRPr="00A66E13">
              <w:rPr>
                <w:color w:val="000000"/>
                <w:sz w:val="24"/>
                <w:szCs w:val="24"/>
              </w:rPr>
              <w:t>ПКН - 9</w:t>
            </w:r>
          </w:p>
        </w:tc>
        <w:tc>
          <w:tcPr>
            <w:tcW w:w="2693" w:type="dxa"/>
            <w:vMerge w:val="restart"/>
            <w:shd w:val="clear" w:color="auto" w:fill="auto"/>
          </w:tcPr>
          <w:p w14:paraId="11C91E67" w14:textId="2B42D4F3" w:rsidR="00481A14" w:rsidRPr="00A66E13" w:rsidRDefault="00481A14" w:rsidP="00C00453">
            <w:pPr>
              <w:rPr>
                <w:sz w:val="24"/>
                <w:szCs w:val="24"/>
              </w:rPr>
            </w:pPr>
            <w:r w:rsidRPr="00A66E13">
              <w:rPr>
                <w:color w:val="000000"/>
                <w:sz w:val="24"/>
                <w:szCs w:val="24"/>
              </w:rPr>
              <w:t>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w:t>
            </w:r>
          </w:p>
        </w:tc>
        <w:tc>
          <w:tcPr>
            <w:tcW w:w="2977" w:type="dxa"/>
            <w:shd w:val="clear" w:color="auto" w:fill="auto"/>
          </w:tcPr>
          <w:p w14:paraId="6BA00179" w14:textId="2B86EC44" w:rsidR="00481A14" w:rsidRPr="00A66E13" w:rsidRDefault="00481A14" w:rsidP="00C00453">
            <w:pPr>
              <w:widowControl/>
              <w:pBdr>
                <w:top w:val="nil"/>
                <w:left w:val="nil"/>
                <w:bottom w:val="nil"/>
                <w:right w:val="nil"/>
                <w:between w:val="nil"/>
              </w:pBdr>
              <w:autoSpaceDE/>
              <w:autoSpaceDN/>
              <w:adjustRightInd/>
              <w:ind w:left="71"/>
              <w:rPr>
                <w:sz w:val="24"/>
                <w:szCs w:val="24"/>
              </w:rPr>
            </w:pPr>
            <w:r w:rsidRPr="00A66E13">
              <w:rPr>
                <w:color w:val="000000"/>
                <w:sz w:val="24"/>
                <w:szCs w:val="24"/>
              </w:rPr>
              <w:t>1.Демонстрирует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p>
        </w:tc>
        <w:tc>
          <w:tcPr>
            <w:tcW w:w="3544" w:type="dxa"/>
            <w:shd w:val="clear" w:color="auto" w:fill="auto"/>
          </w:tcPr>
          <w:p w14:paraId="72B3A8EE" w14:textId="6F2815DB" w:rsidR="00A66E13" w:rsidRPr="00F722B3" w:rsidRDefault="00A66E13" w:rsidP="00C00453">
            <w:pPr>
              <w:rPr>
                <w:b/>
                <w:sz w:val="24"/>
                <w:szCs w:val="24"/>
              </w:rPr>
            </w:pPr>
            <w:r w:rsidRPr="00A66E13">
              <w:rPr>
                <w:b/>
                <w:sz w:val="24"/>
                <w:szCs w:val="24"/>
              </w:rPr>
              <w:t xml:space="preserve">Знать: </w:t>
            </w:r>
            <w:r w:rsidR="00F722B3">
              <w:rPr>
                <w:sz w:val="24"/>
                <w:szCs w:val="24"/>
              </w:rPr>
              <w:t>п</w:t>
            </w:r>
            <w:r w:rsidR="00971767">
              <w:rPr>
                <w:sz w:val="24"/>
                <w:szCs w:val="24"/>
              </w:rPr>
              <w:t>ринципы разработки и техники проведения глубинных интервью, опросов, тестирований</w:t>
            </w:r>
            <w:r w:rsidR="008A2556">
              <w:rPr>
                <w:sz w:val="24"/>
                <w:szCs w:val="24"/>
              </w:rPr>
              <w:t>.</w:t>
            </w:r>
          </w:p>
          <w:p w14:paraId="746577AA" w14:textId="08D6C9BF" w:rsidR="00481A14" w:rsidRPr="00F722B3" w:rsidRDefault="00A66E13" w:rsidP="00C00453">
            <w:pPr>
              <w:rPr>
                <w:b/>
                <w:sz w:val="24"/>
                <w:szCs w:val="24"/>
              </w:rPr>
            </w:pPr>
            <w:r w:rsidRPr="00A66E13">
              <w:rPr>
                <w:b/>
                <w:sz w:val="24"/>
                <w:szCs w:val="24"/>
              </w:rPr>
              <w:t xml:space="preserve">Уметь: </w:t>
            </w:r>
            <w:r w:rsidR="00F722B3">
              <w:rPr>
                <w:sz w:val="24"/>
                <w:szCs w:val="24"/>
              </w:rPr>
              <w:t>п</w:t>
            </w:r>
            <w:r w:rsidR="00971767">
              <w:rPr>
                <w:sz w:val="24"/>
                <w:szCs w:val="24"/>
              </w:rPr>
              <w:t>роводить интервью</w:t>
            </w:r>
            <w:r w:rsidR="00226517">
              <w:rPr>
                <w:sz w:val="24"/>
                <w:szCs w:val="24"/>
              </w:rPr>
              <w:t xml:space="preserve">, опросы, </w:t>
            </w:r>
            <w:proofErr w:type="spellStart"/>
            <w:r w:rsidR="00226517" w:rsidRPr="00226517">
              <w:rPr>
                <w:sz w:val="24"/>
                <w:szCs w:val="24"/>
              </w:rPr>
              <w:t>юзабилити</w:t>
            </w:r>
            <w:proofErr w:type="spellEnd"/>
            <w:r w:rsidR="00226517" w:rsidRPr="00226517">
              <w:rPr>
                <w:sz w:val="24"/>
                <w:szCs w:val="24"/>
              </w:rPr>
              <w:t>-тестирования</w:t>
            </w:r>
            <w:r w:rsidR="00226517">
              <w:rPr>
                <w:sz w:val="24"/>
                <w:szCs w:val="24"/>
              </w:rPr>
              <w:t xml:space="preserve"> </w:t>
            </w:r>
            <w:r w:rsidR="00971767">
              <w:rPr>
                <w:sz w:val="24"/>
                <w:szCs w:val="24"/>
              </w:rPr>
              <w:t xml:space="preserve">и </w:t>
            </w:r>
            <w:r w:rsidR="00226517">
              <w:rPr>
                <w:sz w:val="24"/>
                <w:szCs w:val="24"/>
              </w:rPr>
              <w:t>анализировать</w:t>
            </w:r>
            <w:r w:rsidR="00971767">
              <w:rPr>
                <w:sz w:val="24"/>
                <w:szCs w:val="24"/>
              </w:rPr>
              <w:t xml:space="preserve"> результаты</w:t>
            </w:r>
            <w:r w:rsidR="008A2556">
              <w:rPr>
                <w:sz w:val="24"/>
                <w:szCs w:val="24"/>
              </w:rPr>
              <w:t>.</w:t>
            </w:r>
          </w:p>
        </w:tc>
      </w:tr>
      <w:tr w:rsidR="00481A14" w:rsidRPr="00B77047" w14:paraId="2C6C9D6E" w14:textId="77777777" w:rsidTr="00DE4178">
        <w:trPr>
          <w:trHeight w:val="1505"/>
        </w:trPr>
        <w:tc>
          <w:tcPr>
            <w:tcW w:w="1164" w:type="dxa"/>
            <w:vMerge/>
            <w:shd w:val="clear" w:color="auto" w:fill="auto"/>
          </w:tcPr>
          <w:p w14:paraId="26EFD562" w14:textId="77777777" w:rsidR="00481A14" w:rsidRPr="00A66E13" w:rsidRDefault="00481A14" w:rsidP="00C00453">
            <w:pPr>
              <w:rPr>
                <w:color w:val="000000"/>
                <w:sz w:val="24"/>
                <w:szCs w:val="24"/>
              </w:rPr>
            </w:pPr>
          </w:p>
        </w:tc>
        <w:tc>
          <w:tcPr>
            <w:tcW w:w="2693" w:type="dxa"/>
            <w:vMerge/>
            <w:shd w:val="clear" w:color="auto" w:fill="auto"/>
          </w:tcPr>
          <w:p w14:paraId="59D9DAC8" w14:textId="77777777" w:rsidR="00481A14" w:rsidRPr="00A66E13" w:rsidRDefault="00481A14" w:rsidP="00C00453">
            <w:pPr>
              <w:rPr>
                <w:color w:val="000000"/>
                <w:sz w:val="24"/>
                <w:szCs w:val="24"/>
              </w:rPr>
            </w:pPr>
          </w:p>
        </w:tc>
        <w:tc>
          <w:tcPr>
            <w:tcW w:w="2977" w:type="dxa"/>
            <w:shd w:val="clear" w:color="auto" w:fill="auto"/>
          </w:tcPr>
          <w:p w14:paraId="15AAFDC1" w14:textId="355C0117" w:rsidR="00481A14" w:rsidRPr="00A66E13" w:rsidRDefault="00481A14" w:rsidP="00C00453">
            <w:pPr>
              <w:widowControl/>
              <w:pBdr>
                <w:top w:val="nil"/>
                <w:left w:val="nil"/>
                <w:bottom w:val="nil"/>
                <w:right w:val="nil"/>
                <w:between w:val="nil"/>
              </w:pBdr>
              <w:autoSpaceDE/>
              <w:autoSpaceDN/>
              <w:adjustRightInd/>
              <w:ind w:left="71"/>
              <w:rPr>
                <w:color w:val="000000"/>
                <w:sz w:val="24"/>
                <w:szCs w:val="24"/>
              </w:rPr>
            </w:pPr>
            <w:r w:rsidRPr="00A66E13">
              <w:rPr>
                <w:color w:val="000000"/>
                <w:sz w:val="24"/>
                <w:szCs w:val="24"/>
              </w:rPr>
              <w:t>2.Применяет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w:t>
            </w:r>
          </w:p>
        </w:tc>
        <w:tc>
          <w:tcPr>
            <w:tcW w:w="3544" w:type="dxa"/>
            <w:shd w:val="clear" w:color="auto" w:fill="auto"/>
          </w:tcPr>
          <w:p w14:paraId="42CD5E3B" w14:textId="71E70213" w:rsidR="00A66E13" w:rsidRPr="00F722B3" w:rsidRDefault="00A66E13" w:rsidP="00C00453">
            <w:pPr>
              <w:rPr>
                <w:b/>
                <w:sz w:val="24"/>
                <w:szCs w:val="24"/>
              </w:rPr>
            </w:pPr>
            <w:r w:rsidRPr="00A66E13">
              <w:rPr>
                <w:b/>
                <w:sz w:val="24"/>
                <w:szCs w:val="24"/>
              </w:rPr>
              <w:t xml:space="preserve">Знать: </w:t>
            </w:r>
            <w:r w:rsidR="00F722B3">
              <w:rPr>
                <w:sz w:val="24"/>
                <w:szCs w:val="24"/>
              </w:rPr>
              <w:t>о</w:t>
            </w:r>
            <w:r w:rsidR="00226517">
              <w:rPr>
                <w:sz w:val="24"/>
                <w:szCs w:val="24"/>
              </w:rPr>
              <w:t>сновы и</w:t>
            </w:r>
            <w:r w:rsidR="00226517" w:rsidRPr="00226517">
              <w:rPr>
                <w:sz w:val="24"/>
                <w:szCs w:val="24"/>
              </w:rPr>
              <w:t>спользовани</w:t>
            </w:r>
            <w:r w:rsidR="00226517">
              <w:rPr>
                <w:sz w:val="24"/>
                <w:szCs w:val="24"/>
              </w:rPr>
              <w:t>я</w:t>
            </w:r>
            <w:r w:rsidR="00226517" w:rsidRPr="00226517">
              <w:rPr>
                <w:sz w:val="24"/>
                <w:szCs w:val="24"/>
              </w:rPr>
              <w:t xml:space="preserve"> </w:t>
            </w:r>
            <w:proofErr w:type="spellStart"/>
            <w:r w:rsidR="00226517" w:rsidRPr="00226517">
              <w:rPr>
                <w:sz w:val="24"/>
                <w:szCs w:val="24"/>
              </w:rPr>
              <w:t>фреймворков</w:t>
            </w:r>
            <w:proofErr w:type="spellEnd"/>
            <w:r w:rsidR="00226517" w:rsidRPr="00226517">
              <w:rPr>
                <w:sz w:val="24"/>
                <w:szCs w:val="24"/>
              </w:rPr>
              <w:t xml:space="preserve"> для описания аудитории и сценариев</w:t>
            </w:r>
            <w:r w:rsidR="008A2556">
              <w:rPr>
                <w:sz w:val="24"/>
                <w:szCs w:val="24"/>
              </w:rPr>
              <w:t>.</w:t>
            </w:r>
          </w:p>
          <w:p w14:paraId="5BD59972" w14:textId="52A50F6D" w:rsidR="00481A14" w:rsidRPr="00F722B3" w:rsidRDefault="00A66E13" w:rsidP="00C00453">
            <w:pPr>
              <w:rPr>
                <w:b/>
                <w:sz w:val="24"/>
                <w:szCs w:val="24"/>
              </w:rPr>
            </w:pPr>
            <w:r w:rsidRPr="00A66E13">
              <w:rPr>
                <w:b/>
                <w:sz w:val="24"/>
                <w:szCs w:val="24"/>
              </w:rPr>
              <w:t xml:space="preserve">Уметь: </w:t>
            </w:r>
            <w:r w:rsidR="00F722B3">
              <w:rPr>
                <w:sz w:val="24"/>
                <w:szCs w:val="24"/>
              </w:rPr>
              <w:t>п</w:t>
            </w:r>
            <w:r w:rsidR="00226517">
              <w:rPr>
                <w:sz w:val="24"/>
                <w:szCs w:val="24"/>
              </w:rPr>
              <w:t xml:space="preserve">рименять </w:t>
            </w:r>
            <w:proofErr w:type="spellStart"/>
            <w:r w:rsidR="00226517" w:rsidRPr="00226517">
              <w:rPr>
                <w:sz w:val="24"/>
                <w:szCs w:val="24"/>
              </w:rPr>
              <w:t>фреймворки</w:t>
            </w:r>
            <w:proofErr w:type="spellEnd"/>
            <w:r w:rsidR="00226517">
              <w:rPr>
                <w:sz w:val="24"/>
                <w:szCs w:val="24"/>
              </w:rPr>
              <w:t xml:space="preserve"> и и</w:t>
            </w:r>
            <w:r w:rsidR="00226517" w:rsidRPr="00226517">
              <w:rPr>
                <w:sz w:val="24"/>
                <w:szCs w:val="24"/>
              </w:rPr>
              <w:t>нтерпретир</w:t>
            </w:r>
            <w:r w:rsidR="00226517">
              <w:rPr>
                <w:sz w:val="24"/>
                <w:szCs w:val="24"/>
              </w:rPr>
              <w:t>овать</w:t>
            </w:r>
            <w:r w:rsidR="00226517" w:rsidRPr="00226517">
              <w:rPr>
                <w:sz w:val="24"/>
                <w:szCs w:val="24"/>
              </w:rPr>
              <w:t xml:space="preserve"> полученные данные в соответствии с поставленными задачами</w:t>
            </w:r>
            <w:r w:rsidR="008A2556">
              <w:rPr>
                <w:sz w:val="24"/>
                <w:szCs w:val="24"/>
              </w:rPr>
              <w:t>.</w:t>
            </w:r>
          </w:p>
        </w:tc>
      </w:tr>
    </w:tbl>
    <w:p w14:paraId="71DDB1BE" w14:textId="77777777" w:rsidR="00C00453" w:rsidRDefault="00C00453" w:rsidP="00897499">
      <w:pPr>
        <w:pStyle w:val="1"/>
        <w:jc w:val="both"/>
      </w:pPr>
    </w:p>
    <w:p w14:paraId="6A740377" w14:textId="137B078F" w:rsidR="00897499" w:rsidRPr="002621C3" w:rsidRDefault="00897499" w:rsidP="00897499">
      <w:pPr>
        <w:pStyle w:val="1"/>
        <w:jc w:val="both"/>
      </w:pPr>
      <w:bookmarkStart w:id="6" w:name="_Toc197474593"/>
      <w:r w:rsidRPr="002621C3">
        <w:t>3. Место дисциплины в структуре образовательной программы</w:t>
      </w:r>
      <w:bookmarkEnd w:id="6"/>
    </w:p>
    <w:p w14:paraId="7F2867EB" w14:textId="3C3423BC" w:rsidR="00897499" w:rsidRDefault="00F722B3" w:rsidP="00F722B3">
      <w:pPr>
        <w:suppressAutoHyphens/>
        <w:spacing w:line="360" w:lineRule="auto"/>
        <w:rPr>
          <w:szCs w:val="28"/>
        </w:rPr>
      </w:pPr>
      <w:r>
        <w:rPr>
          <w:szCs w:val="28"/>
        </w:rPr>
        <w:t xml:space="preserve">    </w:t>
      </w:r>
      <w:r w:rsidR="00897499" w:rsidRPr="00604F7D">
        <w:rPr>
          <w:szCs w:val="28"/>
        </w:rPr>
        <w:t>Дисциплина «</w:t>
      </w:r>
      <w:r w:rsidR="00481A14" w:rsidRPr="00481A14">
        <w:rPr>
          <w:color w:val="000000" w:themeColor="text1"/>
          <w:szCs w:val="28"/>
        </w:rPr>
        <w:t xml:space="preserve">Исследование: продукт, рынок, </w:t>
      </w:r>
      <w:proofErr w:type="spellStart"/>
      <w:r w:rsidR="00481A14" w:rsidRPr="00481A14">
        <w:rPr>
          <w:color w:val="000000" w:themeColor="text1"/>
          <w:szCs w:val="28"/>
        </w:rPr>
        <w:t>стейкхолдеры</w:t>
      </w:r>
      <w:proofErr w:type="spellEnd"/>
      <w:r w:rsidR="00917E7F">
        <w:rPr>
          <w:b/>
          <w:color w:val="000000" w:themeColor="text1"/>
          <w:szCs w:val="28"/>
        </w:rPr>
        <w:t xml:space="preserve">» </w:t>
      </w:r>
      <w:r w:rsidR="00917E7F">
        <w:rPr>
          <w:szCs w:val="28"/>
        </w:rPr>
        <w:t>о</w:t>
      </w:r>
      <w:r w:rsidR="00657C08">
        <w:rPr>
          <w:szCs w:val="28"/>
        </w:rPr>
        <w:t>тносится к</w:t>
      </w:r>
      <w:r w:rsidR="00897499" w:rsidRPr="00604F7D">
        <w:rPr>
          <w:szCs w:val="28"/>
        </w:rPr>
        <w:t xml:space="preserve"> </w:t>
      </w:r>
      <w:r>
        <w:rPr>
          <w:szCs w:val="28"/>
        </w:rPr>
        <w:t>М</w:t>
      </w:r>
      <w:r w:rsidR="00897499" w:rsidRPr="007F3A66">
        <w:rPr>
          <w:szCs w:val="28"/>
        </w:rPr>
        <w:t>одул</w:t>
      </w:r>
      <w:r w:rsidR="007F3A66" w:rsidRPr="007F3A66">
        <w:rPr>
          <w:szCs w:val="28"/>
        </w:rPr>
        <w:t>ю</w:t>
      </w:r>
      <w:r w:rsidR="00897499" w:rsidRPr="007F3A66">
        <w:rPr>
          <w:szCs w:val="28"/>
        </w:rPr>
        <w:t xml:space="preserve"> направленности </w:t>
      </w:r>
      <w:r w:rsidR="00A17926" w:rsidRPr="007F3A66">
        <w:rPr>
          <w:szCs w:val="28"/>
        </w:rPr>
        <w:t xml:space="preserve">программы </w:t>
      </w:r>
      <w:r w:rsidR="00897499" w:rsidRPr="007F3A66">
        <w:rPr>
          <w:szCs w:val="28"/>
        </w:rPr>
        <w:t>магистратуры</w:t>
      </w:r>
      <w:r w:rsidR="00A17926">
        <w:rPr>
          <w:szCs w:val="28"/>
        </w:rPr>
        <w:t xml:space="preserve"> </w:t>
      </w:r>
      <w:r w:rsidR="00A17926" w:rsidRPr="00226517">
        <w:rPr>
          <w:szCs w:val="28"/>
        </w:rPr>
        <w:t>«</w:t>
      </w:r>
      <w:r w:rsidR="007F3A66" w:rsidRPr="00226517">
        <w:rPr>
          <w:szCs w:val="28"/>
        </w:rPr>
        <w:t xml:space="preserve">Управление </w:t>
      </w:r>
      <w:r w:rsidR="007F3A66" w:rsidRPr="00226517">
        <w:rPr>
          <w:szCs w:val="28"/>
          <w:lang w:val="en-US"/>
        </w:rPr>
        <w:t>IT</w:t>
      </w:r>
      <w:r w:rsidR="007F3A66" w:rsidRPr="00226517">
        <w:rPr>
          <w:szCs w:val="28"/>
        </w:rPr>
        <w:t>-продуктами в сфере финансовых технологий</w:t>
      </w:r>
      <w:r w:rsidR="00A17926" w:rsidRPr="00226517">
        <w:rPr>
          <w:szCs w:val="28"/>
        </w:rPr>
        <w:t>»</w:t>
      </w:r>
      <w:r w:rsidR="00A17926">
        <w:rPr>
          <w:color w:val="000000" w:themeColor="text1"/>
          <w:szCs w:val="28"/>
        </w:rPr>
        <w:t xml:space="preserve"> </w:t>
      </w:r>
      <w:r w:rsidR="00A17926">
        <w:rPr>
          <w:szCs w:val="28"/>
        </w:rPr>
        <w:t xml:space="preserve">по </w:t>
      </w:r>
      <w:r w:rsidR="00897499" w:rsidRPr="00DB14AD">
        <w:rPr>
          <w:szCs w:val="28"/>
        </w:rPr>
        <w:t>направлени</w:t>
      </w:r>
      <w:r w:rsidR="00A17926">
        <w:rPr>
          <w:szCs w:val="28"/>
        </w:rPr>
        <w:t>ю</w:t>
      </w:r>
      <w:r w:rsidR="00897499" w:rsidRPr="00DB14AD">
        <w:rPr>
          <w:szCs w:val="28"/>
        </w:rPr>
        <w:t xml:space="preserve"> подготовки 09.04.03 </w:t>
      </w:r>
      <w:r w:rsidR="00A17926">
        <w:rPr>
          <w:szCs w:val="28"/>
        </w:rPr>
        <w:t xml:space="preserve">- </w:t>
      </w:r>
      <w:r w:rsidR="00897499" w:rsidRPr="00DB14AD">
        <w:rPr>
          <w:szCs w:val="28"/>
        </w:rPr>
        <w:t>Прикладная информатика</w:t>
      </w:r>
      <w:r w:rsidR="00A17926">
        <w:rPr>
          <w:szCs w:val="28"/>
        </w:rPr>
        <w:t>.</w:t>
      </w:r>
      <w:r w:rsidR="00897499" w:rsidRPr="00DB14AD">
        <w:rPr>
          <w:szCs w:val="28"/>
        </w:rPr>
        <w:t xml:space="preserve"> </w:t>
      </w:r>
    </w:p>
    <w:p w14:paraId="374BB246" w14:textId="77777777" w:rsidR="00DE4178" w:rsidRPr="00A17926" w:rsidRDefault="00DE4178" w:rsidP="00F722B3">
      <w:pPr>
        <w:suppressAutoHyphens/>
        <w:spacing w:line="360" w:lineRule="auto"/>
        <w:rPr>
          <w:color w:val="000000" w:themeColor="text1"/>
          <w:szCs w:val="28"/>
        </w:rPr>
      </w:pPr>
    </w:p>
    <w:p w14:paraId="4C279D54" w14:textId="77777777" w:rsidR="00897499" w:rsidRPr="008A6074" w:rsidRDefault="00897499" w:rsidP="00A17926">
      <w:pPr>
        <w:pStyle w:val="1"/>
        <w:spacing w:line="360" w:lineRule="auto"/>
        <w:jc w:val="both"/>
      </w:pPr>
      <w:bookmarkStart w:id="7" w:name="_Toc197474594"/>
      <w:r w:rsidRPr="00BA337D">
        <w:t>4. Объем дисциплины</w:t>
      </w:r>
      <w:r>
        <w:t xml:space="preserve"> </w:t>
      </w:r>
      <w:r w:rsidRPr="00BA337D">
        <w:t>(модуля) в зачетных единицах и в академических часах с выделением объема аудиторной (лекции, семинары) и самостоятельной работы обучающихся</w:t>
      </w:r>
      <w:bookmarkEnd w:id="7"/>
      <w:r w:rsidRPr="00BA337D">
        <w:t xml:space="preserve"> </w:t>
      </w:r>
    </w:p>
    <w:tbl>
      <w:tblPr>
        <w:tblW w:w="42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1"/>
        <w:gridCol w:w="1986"/>
        <w:gridCol w:w="2376"/>
      </w:tblGrid>
      <w:tr w:rsidR="00461846" w:rsidRPr="00FB7101" w14:paraId="1DA75801" w14:textId="40EA513C" w:rsidTr="00036973">
        <w:trPr>
          <w:trHeight w:val="370"/>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3487BC2B" w14:textId="77777777" w:rsidR="00461846" w:rsidRPr="006A1BDB" w:rsidRDefault="00461846" w:rsidP="00217DF7">
            <w:pPr>
              <w:spacing w:line="276" w:lineRule="auto"/>
              <w:rPr>
                <w:b/>
                <w:color w:val="00000A"/>
                <w:sz w:val="24"/>
                <w:szCs w:val="24"/>
              </w:rPr>
            </w:pPr>
            <w:r w:rsidRPr="006A1BDB">
              <w:rPr>
                <w:color w:val="00000A"/>
                <w:sz w:val="24"/>
                <w:szCs w:val="24"/>
              </w:rPr>
              <w:br w:type="page"/>
            </w:r>
            <w:r w:rsidRPr="006A1BDB">
              <w:rPr>
                <w:b/>
                <w:color w:val="00000A"/>
                <w:sz w:val="24"/>
                <w:szCs w:val="24"/>
              </w:rPr>
              <w:t>Вид учебной работы по дисциплине</w:t>
            </w:r>
          </w:p>
        </w:tc>
        <w:tc>
          <w:tcPr>
            <w:tcW w:w="1165" w:type="pct"/>
            <w:tcBorders>
              <w:top w:val="single" w:sz="4" w:space="0" w:color="auto"/>
              <w:left w:val="single" w:sz="4" w:space="0" w:color="auto"/>
              <w:bottom w:val="single" w:sz="4" w:space="0" w:color="auto"/>
              <w:right w:val="single" w:sz="4" w:space="0" w:color="auto"/>
            </w:tcBorders>
            <w:hideMark/>
          </w:tcPr>
          <w:p w14:paraId="06A5A519" w14:textId="77777777" w:rsidR="00461846" w:rsidRPr="006A1BDB" w:rsidRDefault="00461846" w:rsidP="00217DF7">
            <w:pPr>
              <w:spacing w:line="276" w:lineRule="auto"/>
              <w:jc w:val="center"/>
              <w:rPr>
                <w:b/>
                <w:color w:val="00000A"/>
                <w:sz w:val="24"/>
                <w:szCs w:val="24"/>
              </w:rPr>
            </w:pPr>
            <w:r w:rsidRPr="006A1BDB">
              <w:rPr>
                <w:b/>
                <w:color w:val="00000A"/>
                <w:sz w:val="24"/>
                <w:szCs w:val="24"/>
              </w:rPr>
              <w:t xml:space="preserve">Всего </w:t>
            </w:r>
          </w:p>
          <w:p w14:paraId="564A9A15" w14:textId="056173D7" w:rsidR="00461846" w:rsidRPr="006A1BDB" w:rsidRDefault="00461846" w:rsidP="00217DF7">
            <w:pPr>
              <w:spacing w:line="276" w:lineRule="auto"/>
              <w:jc w:val="center"/>
              <w:rPr>
                <w:b/>
                <w:color w:val="00000A"/>
                <w:sz w:val="24"/>
                <w:szCs w:val="24"/>
              </w:rPr>
            </w:pPr>
            <w:r w:rsidRPr="006A1BDB">
              <w:rPr>
                <w:b/>
                <w:color w:val="00000A"/>
                <w:sz w:val="24"/>
                <w:szCs w:val="24"/>
              </w:rPr>
              <w:t>(в з/е и часах)</w:t>
            </w:r>
          </w:p>
        </w:tc>
        <w:tc>
          <w:tcPr>
            <w:tcW w:w="1394" w:type="pct"/>
            <w:tcBorders>
              <w:top w:val="single" w:sz="4" w:space="0" w:color="auto"/>
              <w:left w:val="single" w:sz="4" w:space="0" w:color="auto"/>
              <w:bottom w:val="single" w:sz="4" w:space="0" w:color="auto"/>
              <w:right w:val="single" w:sz="4" w:space="0" w:color="auto"/>
            </w:tcBorders>
            <w:hideMark/>
          </w:tcPr>
          <w:p w14:paraId="0705F704" w14:textId="67255163" w:rsidR="00461846" w:rsidRPr="006A1BDB" w:rsidRDefault="00A510F3" w:rsidP="00217DF7">
            <w:pPr>
              <w:spacing w:line="276" w:lineRule="auto"/>
              <w:jc w:val="center"/>
              <w:rPr>
                <w:b/>
                <w:color w:val="00000A"/>
                <w:sz w:val="24"/>
                <w:szCs w:val="24"/>
              </w:rPr>
            </w:pPr>
            <w:r>
              <w:rPr>
                <w:b/>
                <w:color w:val="00000A"/>
                <w:sz w:val="24"/>
                <w:szCs w:val="24"/>
              </w:rPr>
              <w:t xml:space="preserve">Модуль </w:t>
            </w:r>
            <w:r w:rsidR="00226517">
              <w:rPr>
                <w:b/>
                <w:color w:val="00000A"/>
                <w:sz w:val="24"/>
                <w:szCs w:val="24"/>
              </w:rPr>
              <w:t>1</w:t>
            </w:r>
          </w:p>
          <w:p w14:paraId="0AE210B3" w14:textId="77777777" w:rsidR="00461846" w:rsidRPr="006A1BDB" w:rsidRDefault="00461846" w:rsidP="00217DF7">
            <w:pPr>
              <w:spacing w:line="276" w:lineRule="auto"/>
              <w:jc w:val="center"/>
              <w:rPr>
                <w:b/>
                <w:color w:val="00000A"/>
                <w:sz w:val="24"/>
                <w:szCs w:val="24"/>
              </w:rPr>
            </w:pPr>
            <w:r w:rsidRPr="006A1BDB">
              <w:rPr>
                <w:b/>
                <w:color w:val="00000A"/>
                <w:sz w:val="24"/>
                <w:szCs w:val="24"/>
              </w:rPr>
              <w:t>(в часах)</w:t>
            </w:r>
          </w:p>
        </w:tc>
      </w:tr>
      <w:tr w:rsidR="00461846" w:rsidRPr="00FB7101" w14:paraId="56F0A865" w14:textId="165480EA" w:rsidTr="00036973">
        <w:trPr>
          <w:trHeight w:val="211"/>
          <w:jc w:val="center"/>
        </w:trPr>
        <w:tc>
          <w:tcPr>
            <w:tcW w:w="2441" w:type="pct"/>
            <w:tcBorders>
              <w:top w:val="single" w:sz="4" w:space="0" w:color="auto"/>
              <w:left w:val="single" w:sz="4" w:space="0" w:color="auto"/>
              <w:bottom w:val="single" w:sz="4" w:space="0" w:color="auto"/>
              <w:right w:val="single" w:sz="4" w:space="0" w:color="auto"/>
            </w:tcBorders>
            <w:shd w:val="clear" w:color="auto" w:fill="FFFF99"/>
            <w:vAlign w:val="center"/>
            <w:hideMark/>
          </w:tcPr>
          <w:p w14:paraId="37E7E1F3" w14:textId="77777777" w:rsidR="00461846" w:rsidRPr="006A1BDB" w:rsidRDefault="00461846" w:rsidP="00217DF7">
            <w:pPr>
              <w:spacing w:line="276" w:lineRule="auto"/>
              <w:rPr>
                <w:b/>
                <w:color w:val="00000A"/>
                <w:sz w:val="24"/>
                <w:szCs w:val="24"/>
              </w:rPr>
            </w:pPr>
            <w:r w:rsidRPr="006A1BDB">
              <w:rPr>
                <w:b/>
                <w:color w:val="00000A"/>
                <w:sz w:val="24"/>
                <w:szCs w:val="24"/>
              </w:rPr>
              <w:t>Общая трудоёмкость дисциплины</w:t>
            </w:r>
          </w:p>
        </w:tc>
        <w:tc>
          <w:tcPr>
            <w:tcW w:w="1165" w:type="pct"/>
            <w:tcBorders>
              <w:top w:val="single" w:sz="4" w:space="0" w:color="auto"/>
              <w:left w:val="single" w:sz="4" w:space="0" w:color="auto"/>
              <w:bottom w:val="single" w:sz="4" w:space="0" w:color="auto"/>
              <w:right w:val="single" w:sz="4" w:space="0" w:color="auto"/>
            </w:tcBorders>
            <w:shd w:val="clear" w:color="auto" w:fill="FFFF99"/>
            <w:vAlign w:val="center"/>
          </w:tcPr>
          <w:p w14:paraId="55D3FAF9" w14:textId="290F1181" w:rsidR="00461846" w:rsidRPr="006A1BDB" w:rsidRDefault="00481A14" w:rsidP="00917E7F">
            <w:pPr>
              <w:spacing w:line="276" w:lineRule="auto"/>
              <w:jc w:val="center"/>
              <w:rPr>
                <w:b/>
                <w:color w:val="00000A"/>
                <w:sz w:val="24"/>
                <w:szCs w:val="24"/>
              </w:rPr>
            </w:pPr>
            <w:r>
              <w:rPr>
                <w:b/>
                <w:color w:val="00000A"/>
                <w:sz w:val="24"/>
                <w:szCs w:val="24"/>
              </w:rPr>
              <w:t>4/144</w:t>
            </w:r>
          </w:p>
        </w:tc>
        <w:tc>
          <w:tcPr>
            <w:tcW w:w="1394" w:type="pct"/>
            <w:tcBorders>
              <w:top w:val="single" w:sz="4" w:space="0" w:color="auto"/>
              <w:left w:val="single" w:sz="4" w:space="0" w:color="auto"/>
              <w:bottom w:val="single" w:sz="4" w:space="0" w:color="auto"/>
              <w:right w:val="single" w:sz="4" w:space="0" w:color="auto"/>
            </w:tcBorders>
            <w:shd w:val="clear" w:color="auto" w:fill="FFFF99"/>
            <w:vAlign w:val="center"/>
          </w:tcPr>
          <w:p w14:paraId="404FF82D" w14:textId="4EC9035B" w:rsidR="00461846" w:rsidRPr="006A1BDB" w:rsidRDefault="00481A14" w:rsidP="00217DF7">
            <w:pPr>
              <w:spacing w:line="276" w:lineRule="auto"/>
              <w:jc w:val="center"/>
              <w:rPr>
                <w:b/>
                <w:color w:val="00000A"/>
                <w:sz w:val="24"/>
                <w:szCs w:val="24"/>
              </w:rPr>
            </w:pPr>
            <w:r>
              <w:rPr>
                <w:b/>
                <w:color w:val="00000A"/>
                <w:sz w:val="24"/>
                <w:szCs w:val="24"/>
              </w:rPr>
              <w:t>144</w:t>
            </w:r>
          </w:p>
        </w:tc>
      </w:tr>
      <w:tr w:rsidR="00461846" w:rsidRPr="00FB7101" w14:paraId="22A7232D" w14:textId="7DC056D6" w:rsidTr="00036973">
        <w:trPr>
          <w:trHeight w:val="423"/>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6979008F" w14:textId="77777777" w:rsidR="00461846" w:rsidRPr="006A1BDB" w:rsidRDefault="00461846" w:rsidP="00217DF7">
            <w:pPr>
              <w:spacing w:line="276" w:lineRule="auto"/>
              <w:rPr>
                <w:b/>
                <w:i/>
                <w:color w:val="00000A"/>
                <w:sz w:val="24"/>
                <w:szCs w:val="24"/>
              </w:rPr>
            </w:pPr>
            <w:r w:rsidRPr="006A1BDB">
              <w:rPr>
                <w:b/>
                <w:i/>
                <w:color w:val="00000A"/>
                <w:sz w:val="24"/>
                <w:szCs w:val="24"/>
              </w:rPr>
              <w:t xml:space="preserve">Контактная работа - </w:t>
            </w:r>
          </w:p>
          <w:p w14:paraId="62174DEE" w14:textId="77777777" w:rsidR="00461846" w:rsidRPr="006A1BDB" w:rsidRDefault="00461846" w:rsidP="00217DF7">
            <w:pPr>
              <w:spacing w:line="276" w:lineRule="auto"/>
              <w:rPr>
                <w:b/>
                <w:i/>
                <w:color w:val="00000A"/>
                <w:sz w:val="24"/>
                <w:szCs w:val="24"/>
              </w:rPr>
            </w:pPr>
            <w:r w:rsidRPr="006A1BDB">
              <w:rPr>
                <w:b/>
                <w:i/>
                <w:color w:val="00000A"/>
                <w:sz w:val="24"/>
                <w:szCs w:val="24"/>
              </w:rPr>
              <w:t>Аудиторные занятия</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33159773" w14:textId="655EBEB1" w:rsidR="00461846" w:rsidRPr="006A1BDB" w:rsidRDefault="00481A14" w:rsidP="00217DF7">
            <w:pPr>
              <w:spacing w:line="276" w:lineRule="auto"/>
              <w:jc w:val="center"/>
              <w:rPr>
                <w:b/>
                <w:i/>
                <w:color w:val="00000A"/>
                <w:sz w:val="24"/>
                <w:szCs w:val="24"/>
              </w:rPr>
            </w:pPr>
            <w:r>
              <w:rPr>
                <w:b/>
                <w:i/>
                <w:color w:val="00000A"/>
                <w:sz w:val="24"/>
                <w:szCs w:val="24"/>
              </w:rPr>
              <w:t>24</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5E5FF782" w14:textId="0DF1155D" w:rsidR="00461846" w:rsidRPr="006A1BDB" w:rsidRDefault="00481A14" w:rsidP="00217DF7">
            <w:pPr>
              <w:spacing w:line="276" w:lineRule="auto"/>
              <w:jc w:val="center"/>
              <w:rPr>
                <w:b/>
                <w:i/>
                <w:color w:val="00000A"/>
                <w:sz w:val="24"/>
                <w:szCs w:val="24"/>
              </w:rPr>
            </w:pPr>
            <w:r>
              <w:rPr>
                <w:b/>
                <w:i/>
                <w:color w:val="00000A"/>
                <w:sz w:val="24"/>
                <w:szCs w:val="24"/>
              </w:rPr>
              <w:t>24</w:t>
            </w:r>
          </w:p>
        </w:tc>
      </w:tr>
      <w:tr w:rsidR="00461846" w:rsidRPr="00FB7101" w14:paraId="5F05D62C" w14:textId="0F3ED82F" w:rsidTr="00036973">
        <w:trPr>
          <w:trHeight w:val="415"/>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00FD2CE0" w14:textId="77777777" w:rsidR="00461846" w:rsidRPr="006A1BDB" w:rsidRDefault="00461846" w:rsidP="00217DF7">
            <w:pPr>
              <w:spacing w:line="276" w:lineRule="auto"/>
              <w:rPr>
                <w:i/>
                <w:color w:val="00000A"/>
                <w:sz w:val="24"/>
                <w:szCs w:val="24"/>
              </w:rPr>
            </w:pPr>
            <w:r w:rsidRPr="006A1BDB">
              <w:rPr>
                <w:i/>
                <w:color w:val="00000A"/>
                <w:sz w:val="24"/>
                <w:szCs w:val="24"/>
              </w:rPr>
              <w:t xml:space="preserve">Лекции </w:t>
            </w:r>
          </w:p>
        </w:tc>
        <w:tc>
          <w:tcPr>
            <w:tcW w:w="1165" w:type="pct"/>
            <w:tcBorders>
              <w:top w:val="single" w:sz="4" w:space="0" w:color="auto"/>
              <w:left w:val="single" w:sz="4" w:space="0" w:color="auto"/>
              <w:bottom w:val="single" w:sz="4" w:space="0" w:color="auto"/>
              <w:right w:val="single" w:sz="4" w:space="0" w:color="auto"/>
            </w:tcBorders>
            <w:vAlign w:val="center"/>
          </w:tcPr>
          <w:p w14:paraId="0BAF3158" w14:textId="1D8CD3D2" w:rsidR="00461846" w:rsidRPr="006A1BDB" w:rsidRDefault="00481A14" w:rsidP="00217DF7">
            <w:pPr>
              <w:spacing w:line="276" w:lineRule="auto"/>
              <w:jc w:val="center"/>
              <w:rPr>
                <w:i/>
                <w:color w:val="00000A"/>
                <w:sz w:val="24"/>
                <w:szCs w:val="24"/>
              </w:rPr>
            </w:pPr>
            <w:r>
              <w:rPr>
                <w:i/>
                <w:color w:val="00000A"/>
                <w:sz w:val="24"/>
                <w:szCs w:val="24"/>
              </w:rPr>
              <w:t>8</w:t>
            </w:r>
          </w:p>
        </w:tc>
        <w:tc>
          <w:tcPr>
            <w:tcW w:w="1394" w:type="pct"/>
            <w:tcBorders>
              <w:top w:val="single" w:sz="4" w:space="0" w:color="auto"/>
              <w:left w:val="single" w:sz="4" w:space="0" w:color="auto"/>
              <w:bottom w:val="single" w:sz="4" w:space="0" w:color="auto"/>
              <w:right w:val="single" w:sz="4" w:space="0" w:color="auto"/>
            </w:tcBorders>
            <w:vAlign w:val="center"/>
          </w:tcPr>
          <w:p w14:paraId="5B04B7A3" w14:textId="46F3D14F" w:rsidR="00461846" w:rsidRPr="006A1BDB" w:rsidRDefault="00481A14" w:rsidP="00217DF7">
            <w:pPr>
              <w:spacing w:line="276" w:lineRule="auto"/>
              <w:jc w:val="center"/>
              <w:rPr>
                <w:i/>
                <w:color w:val="00000A"/>
                <w:sz w:val="24"/>
                <w:szCs w:val="24"/>
              </w:rPr>
            </w:pPr>
            <w:r>
              <w:rPr>
                <w:i/>
                <w:color w:val="00000A"/>
                <w:sz w:val="24"/>
                <w:szCs w:val="24"/>
              </w:rPr>
              <w:t>8</w:t>
            </w:r>
          </w:p>
        </w:tc>
      </w:tr>
      <w:tr w:rsidR="00461846" w:rsidRPr="00FB7101" w14:paraId="4FE9F879" w14:textId="65AAACE2" w:rsidTr="00036973">
        <w:trPr>
          <w:trHeight w:val="573"/>
          <w:jc w:val="center"/>
        </w:trPr>
        <w:tc>
          <w:tcPr>
            <w:tcW w:w="2441" w:type="pct"/>
            <w:tcBorders>
              <w:top w:val="single" w:sz="4" w:space="0" w:color="auto"/>
              <w:left w:val="single" w:sz="4" w:space="0" w:color="auto"/>
              <w:bottom w:val="single" w:sz="4" w:space="0" w:color="auto"/>
              <w:right w:val="single" w:sz="4" w:space="0" w:color="auto"/>
            </w:tcBorders>
            <w:vAlign w:val="center"/>
            <w:hideMark/>
          </w:tcPr>
          <w:p w14:paraId="7DF631FE" w14:textId="77777777" w:rsidR="00461846" w:rsidRPr="006A1BDB" w:rsidRDefault="00461846" w:rsidP="00217DF7">
            <w:pPr>
              <w:spacing w:line="276" w:lineRule="auto"/>
              <w:rPr>
                <w:i/>
                <w:color w:val="00000A"/>
                <w:sz w:val="24"/>
                <w:szCs w:val="24"/>
              </w:rPr>
            </w:pPr>
            <w:r w:rsidRPr="006A1BDB">
              <w:rPr>
                <w:i/>
                <w:color w:val="00000A"/>
                <w:sz w:val="24"/>
                <w:szCs w:val="24"/>
              </w:rPr>
              <w:t>Семинары, практические занятия</w:t>
            </w:r>
          </w:p>
        </w:tc>
        <w:tc>
          <w:tcPr>
            <w:tcW w:w="1165" w:type="pct"/>
            <w:tcBorders>
              <w:top w:val="single" w:sz="4" w:space="0" w:color="auto"/>
              <w:left w:val="single" w:sz="4" w:space="0" w:color="auto"/>
              <w:bottom w:val="single" w:sz="4" w:space="0" w:color="auto"/>
              <w:right w:val="single" w:sz="4" w:space="0" w:color="auto"/>
            </w:tcBorders>
            <w:vAlign w:val="center"/>
          </w:tcPr>
          <w:p w14:paraId="68E8DF92" w14:textId="28FDADCF" w:rsidR="00461846" w:rsidRPr="006A1BDB" w:rsidRDefault="00481A14" w:rsidP="00217DF7">
            <w:pPr>
              <w:spacing w:line="276" w:lineRule="auto"/>
              <w:jc w:val="center"/>
              <w:rPr>
                <w:i/>
                <w:color w:val="00000A"/>
                <w:sz w:val="24"/>
                <w:szCs w:val="24"/>
              </w:rPr>
            </w:pPr>
            <w:r>
              <w:rPr>
                <w:i/>
                <w:color w:val="00000A"/>
                <w:sz w:val="24"/>
                <w:szCs w:val="24"/>
              </w:rPr>
              <w:t>16</w:t>
            </w:r>
          </w:p>
        </w:tc>
        <w:tc>
          <w:tcPr>
            <w:tcW w:w="1394" w:type="pct"/>
            <w:tcBorders>
              <w:top w:val="single" w:sz="4" w:space="0" w:color="auto"/>
              <w:left w:val="single" w:sz="4" w:space="0" w:color="auto"/>
              <w:bottom w:val="single" w:sz="4" w:space="0" w:color="auto"/>
              <w:right w:val="single" w:sz="4" w:space="0" w:color="auto"/>
            </w:tcBorders>
            <w:vAlign w:val="center"/>
          </w:tcPr>
          <w:p w14:paraId="48D5DF72" w14:textId="4D022228" w:rsidR="00461846" w:rsidRPr="006A1BDB" w:rsidRDefault="00481A14" w:rsidP="00461846">
            <w:pPr>
              <w:spacing w:line="276" w:lineRule="auto"/>
              <w:jc w:val="center"/>
              <w:rPr>
                <w:i/>
                <w:color w:val="00000A"/>
                <w:sz w:val="24"/>
                <w:szCs w:val="24"/>
              </w:rPr>
            </w:pPr>
            <w:r>
              <w:rPr>
                <w:i/>
                <w:color w:val="00000A"/>
                <w:sz w:val="24"/>
                <w:szCs w:val="24"/>
              </w:rPr>
              <w:t>16</w:t>
            </w:r>
          </w:p>
        </w:tc>
      </w:tr>
      <w:tr w:rsidR="00461846" w:rsidRPr="00FB7101" w14:paraId="25911065" w14:textId="161C0A83" w:rsidTr="00036973">
        <w:trPr>
          <w:trHeight w:val="282"/>
          <w:jc w:val="center"/>
        </w:trPr>
        <w:tc>
          <w:tcPr>
            <w:tcW w:w="2441"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5DEE0E8D" w14:textId="77777777" w:rsidR="00461846" w:rsidRPr="006A1BDB" w:rsidRDefault="00461846" w:rsidP="00217DF7">
            <w:pPr>
              <w:spacing w:line="276" w:lineRule="auto"/>
              <w:rPr>
                <w:b/>
                <w:i/>
                <w:color w:val="00000A"/>
                <w:sz w:val="24"/>
                <w:szCs w:val="24"/>
              </w:rPr>
            </w:pPr>
            <w:r w:rsidRPr="006A1BDB">
              <w:rPr>
                <w:b/>
                <w:i/>
                <w:color w:val="00000A"/>
                <w:sz w:val="24"/>
                <w:szCs w:val="24"/>
              </w:rPr>
              <w:t>Самостоятельная работа</w:t>
            </w:r>
          </w:p>
        </w:tc>
        <w:tc>
          <w:tcPr>
            <w:tcW w:w="1165" w:type="pct"/>
            <w:tcBorders>
              <w:top w:val="single" w:sz="4" w:space="0" w:color="auto"/>
              <w:left w:val="single" w:sz="4" w:space="0" w:color="auto"/>
              <w:bottom w:val="single" w:sz="4" w:space="0" w:color="auto"/>
              <w:right w:val="single" w:sz="4" w:space="0" w:color="auto"/>
            </w:tcBorders>
            <w:shd w:val="clear" w:color="auto" w:fill="CCFFFF"/>
            <w:vAlign w:val="center"/>
          </w:tcPr>
          <w:p w14:paraId="10B113D6" w14:textId="32C82A7D" w:rsidR="00461846" w:rsidRPr="006A1BDB" w:rsidRDefault="00481A14" w:rsidP="00217DF7">
            <w:pPr>
              <w:spacing w:line="276" w:lineRule="auto"/>
              <w:jc w:val="center"/>
              <w:rPr>
                <w:b/>
                <w:i/>
                <w:color w:val="00000A"/>
                <w:sz w:val="24"/>
                <w:szCs w:val="24"/>
              </w:rPr>
            </w:pPr>
            <w:r>
              <w:rPr>
                <w:b/>
                <w:i/>
                <w:color w:val="00000A"/>
                <w:sz w:val="24"/>
                <w:szCs w:val="24"/>
              </w:rPr>
              <w:t>120</w:t>
            </w:r>
          </w:p>
        </w:tc>
        <w:tc>
          <w:tcPr>
            <w:tcW w:w="1394" w:type="pct"/>
            <w:tcBorders>
              <w:top w:val="single" w:sz="4" w:space="0" w:color="auto"/>
              <w:left w:val="single" w:sz="4" w:space="0" w:color="auto"/>
              <w:bottom w:val="single" w:sz="4" w:space="0" w:color="auto"/>
              <w:right w:val="single" w:sz="4" w:space="0" w:color="auto"/>
            </w:tcBorders>
            <w:shd w:val="clear" w:color="auto" w:fill="CCFFFF"/>
            <w:vAlign w:val="center"/>
          </w:tcPr>
          <w:p w14:paraId="7452BFB2" w14:textId="5B7ECC19" w:rsidR="00461846" w:rsidRPr="006A1BDB" w:rsidRDefault="00481A14" w:rsidP="00461846">
            <w:pPr>
              <w:spacing w:line="276" w:lineRule="auto"/>
              <w:jc w:val="center"/>
              <w:rPr>
                <w:b/>
                <w:i/>
                <w:color w:val="00000A"/>
                <w:sz w:val="24"/>
                <w:szCs w:val="24"/>
              </w:rPr>
            </w:pPr>
            <w:r>
              <w:rPr>
                <w:b/>
                <w:i/>
                <w:color w:val="00000A"/>
                <w:sz w:val="24"/>
                <w:szCs w:val="24"/>
              </w:rPr>
              <w:t>120</w:t>
            </w:r>
          </w:p>
        </w:tc>
      </w:tr>
      <w:tr w:rsidR="00461846" w:rsidRPr="00FB7101" w14:paraId="56050023" w14:textId="4BBA6BD8" w:rsidTr="00036973">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492EA891" w14:textId="77777777" w:rsidR="00461846" w:rsidRPr="006A1BDB" w:rsidRDefault="00461846" w:rsidP="00217DF7">
            <w:pPr>
              <w:spacing w:line="276" w:lineRule="auto"/>
              <w:rPr>
                <w:b/>
                <w:color w:val="00000A"/>
                <w:sz w:val="24"/>
                <w:szCs w:val="24"/>
              </w:rPr>
            </w:pPr>
            <w:r w:rsidRPr="006A1BDB">
              <w:rPr>
                <w:color w:val="00000A"/>
                <w:sz w:val="24"/>
                <w:szCs w:val="24"/>
              </w:rPr>
              <w:t>Вид текущего контроля</w:t>
            </w:r>
          </w:p>
        </w:tc>
        <w:tc>
          <w:tcPr>
            <w:tcW w:w="1394" w:type="pct"/>
            <w:tcBorders>
              <w:top w:val="single" w:sz="4" w:space="0" w:color="auto"/>
              <w:left w:val="single" w:sz="4" w:space="0" w:color="auto"/>
              <w:bottom w:val="single" w:sz="4" w:space="0" w:color="auto"/>
              <w:right w:val="single" w:sz="4" w:space="0" w:color="auto"/>
            </w:tcBorders>
            <w:vAlign w:val="center"/>
            <w:hideMark/>
          </w:tcPr>
          <w:p w14:paraId="1E058D28" w14:textId="46A34811" w:rsidR="00461846" w:rsidRPr="006A1BDB" w:rsidRDefault="00D166DA" w:rsidP="00217DF7">
            <w:pPr>
              <w:jc w:val="center"/>
              <w:rPr>
                <w:bCs/>
                <w:color w:val="00000A"/>
                <w:sz w:val="24"/>
                <w:szCs w:val="24"/>
              </w:rPr>
            </w:pPr>
            <w:r>
              <w:rPr>
                <w:bCs/>
                <w:color w:val="00000A"/>
                <w:sz w:val="24"/>
                <w:szCs w:val="24"/>
              </w:rPr>
              <w:t>К</w:t>
            </w:r>
            <w:r w:rsidR="00481A14">
              <w:rPr>
                <w:bCs/>
                <w:color w:val="00000A"/>
                <w:sz w:val="24"/>
                <w:szCs w:val="24"/>
              </w:rPr>
              <w:t>онтрольная</w:t>
            </w:r>
            <w:r w:rsidR="00461846" w:rsidRPr="006A1BDB">
              <w:rPr>
                <w:bCs/>
                <w:color w:val="00000A"/>
                <w:sz w:val="24"/>
                <w:szCs w:val="24"/>
              </w:rPr>
              <w:t xml:space="preserve"> работа</w:t>
            </w:r>
          </w:p>
        </w:tc>
      </w:tr>
      <w:tr w:rsidR="00461846" w:rsidRPr="00FB7101" w14:paraId="4895BBD2" w14:textId="19EE5D7F" w:rsidTr="00036973">
        <w:trPr>
          <w:trHeight w:val="573"/>
          <w:jc w:val="center"/>
        </w:trPr>
        <w:tc>
          <w:tcPr>
            <w:tcW w:w="3606" w:type="pct"/>
            <w:gridSpan w:val="2"/>
            <w:tcBorders>
              <w:top w:val="single" w:sz="4" w:space="0" w:color="auto"/>
              <w:left w:val="single" w:sz="4" w:space="0" w:color="auto"/>
              <w:bottom w:val="single" w:sz="4" w:space="0" w:color="auto"/>
              <w:right w:val="single" w:sz="4" w:space="0" w:color="auto"/>
            </w:tcBorders>
            <w:vAlign w:val="center"/>
            <w:hideMark/>
          </w:tcPr>
          <w:p w14:paraId="18E318EE" w14:textId="77777777" w:rsidR="00461846" w:rsidRPr="006A1BDB" w:rsidRDefault="00461846" w:rsidP="00217DF7">
            <w:pPr>
              <w:spacing w:line="276" w:lineRule="auto"/>
              <w:rPr>
                <w:b/>
                <w:color w:val="00000A"/>
                <w:sz w:val="24"/>
                <w:szCs w:val="24"/>
              </w:rPr>
            </w:pPr>
            <w:r w:rsidRPr="006A1BDB">
              <w:rPr>
                <w:color w:val="00000A"/>
                <w:sz w:val="24"/>
                <w:szCs w:val="24"/>
              </w:rPr>
              <w:t>Вид промежуточной аттестации</w:t>
            </w:r>
          </w:p>
        </w:tc>
        <w:tc>
          <w:tcPr>
            <w:tcW w:w="1394" w:type="pct"/>
            <w:tcBorders>
              <w:top w:val="single" w:sz="4" w:space="0" w:color="auto"/>
              <w:left w:val="single" w:sz="4" w:space="0" w:color="auto"/>
              <w:bottom w:val="single" w:sz="4" w:space="0" w:color="auto"/>
              <w:right w:val="single" w:sz="4" w:space="0" w:color="auto"/>
            </w:tcBorders>
            <w:vAlign w:val="center"/>
            <w:hideMark/>
          </w:tcPr>
          <w:p w14:paraId="5B40309C" w14:textId="19BFA942" w:rsidR="00461846" w:rsidRPr="006A1BDB" w:rsidRDefault="00481A14" w:rsidP="00217DF7">
            <w:pPr>
              <w:spacing w:line="276" w:lineRule="auto"/>
              <w:jc w:val="center"/>
              <w:rPr>
                <w:bCs/>
                <w:color w:val="00000A"/>
                <w:sz w:val="24"/>
                <w:szCs w:val="24"/>
                <w:lang w:val="en-US"/>
              </w:rPr>
            </w:pPr>
            <w:r>
              <w:rPr>
                <w:bCs/>
                <w:color w:val="00000A"/>
                <w:sz w:val="24"/>
                <w:szCs w:val="24"/>
              </w:rPr>
              <w:t>зачет</w:t>
            </w:r>
          </w:p>
        </w:tc>
      </w:tr>
    </w:tbl>
    <w:p w14:paraId="1A80B17A" w14:textId="589C1E9D" w:rsidR="00897499" w:rsidRPr="003A09B3" w:rsidRDefault="00897499" w:rsidP="00897499">
      <w:pPr>
        <w:spacing w:line="276" w:lineRule="auto"/>
        <w:rPr>
          <w:b/>
          <w:color w:val="00000A"/>
          <w:szCs w:val="28"/>
        </w:rPr>
      </w:pPr>
    </w:p>
    <w:p w14:paraId="6ECE9DC0" w14:textId="77777777" w:rsidR="00DE4178" w:rsidRDefault="00DE4178" w:rsidP="00DE4178">
      <w:pPr>
        <w:pStyle w:val="affb"/>
        <w:spacing w:line="276" w:lineRule="auto"/>
        <w:rPr>
          <w:b/>
        </w:rPr>
      </w:pPr>
      <w:bookmarkStart w:id="8" w:name="_Toc197474595"/>
    </w:p>
    <w:p w14:paraId="4DBE51AC" w14:textId="77777777" w:rsidR="00DE4178" w:rsidRDefault="00DE4178" w:rsidP="00DE4178">
      <w:pPr>
        <w:pStyle w:val="affb"/>
        <w:spacing w:line="276" w:lineRule="auto"/>
        <w:rPr>
          <w:b/>
        </w:rPr>
      </w:pPr>
    </w:p>
    <w:p w14:paraId="0716C238" w14:textId="77777777" w:rsidR="00DE4178" w:rsidRDefault="00DE4178" w:rsidP="00DE4178">
      <w:pPr>
        <w:pStyle w:val="affb"/>
        <w:spacing w:line="276" w:lineRule="auto"/>
        <w:rPr>
          <w:b/>
        </w:rPr>
      </w:pPr>
    </w:p>
    <w:p w14:paraId="562546FF" w14:textId="7EF4F33A" w:rsidR="00897499" w:rsidRDefault="00897499" w:rsidP="00DE4178">
      <w:pPr>
        <w:pStyle w:val="affb"/>
        <w:spacing w:line="276" w:lineRule="auto"/>
        <w:rPr>
          <w:b/>
        </w:rPr>
      </w:pPr>
      <w:r w:rsidRPr="00DE4178">
        <w:rPr>
          <w:b/>
        </w:rPr>
        <w:lastRenderedPageBreak/>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1623ED90" w14:textId="77777777" w:rsidR="00DE4178" w:rsidRPr="00DE4178" w:rsidRDefault="00DE4178" w:rsidP="00DE4178">
      <w:pPr>
        <w:pStyle w:val="affb"/>
        <w:spacing w:line="276" w:lineRule="auto"/>
        <w:rPr>
          <w:b/>
        </w:rPr>
      </w:pPr>
    </w:p>
    <w:p w14:paraId="6F218EE2" w14:textId="264E5416" w:rsidR="00897499" w:rsidRPr="00DE4178" w:rsidRDefault="00897499" w:rsidP="00DE4178">
      <w:pPr>
        <w:pStyle w:val="affb"/>
        <w:spacing w:line="276" w:lineRule="auto"/>
        <w:rPr>
          <w:b/>
        </w:rPr>
      </w:pPr>
      <w:bookmarkStart w:id="9" w:name="_Toc197474596"/>
      <w:r w:rsidRPr="00DE4178">
        <w:rPr>
          <w:b/>
        </w:rPr>
        <w:t>5.1. Содержание дисциплины</w:t>
      </w:r>
      <w:bookmarkEnd w:id="9"/>
      <w:r w:rsidRPr="00DE4178">
        <w:rPr>
          <w:b/>
        </w:rPr>
        <w:t xml:space="preserve"> </w:t>
      </w:r>
    </w:p>
    <w:p w14:paraId="3DF1D536" w14:textId="77777777" w:rsidR="00DE4178" w:rsidRDefault="00DE4178" w:rsidP="00DE4178">
      <w:pPr>
        <w:spacing w:line="276" w:lineRule="auto"/>
        <w:ind w:firstLine="708"/>
        <w:rPr>
          <w:b/>
          <w:bCs/>
        </w:rPr>
      </w:pPr>
      <w:bookmarkStart w:id="10" w:name="_Toc193673539"/>
    </w:p>
    <w:p w14:paraId="50E73946" w14:textId="5D0257DE" w:rsidR="00226517" w:rsidRPr="002716CA" w:rsidRDefault="00226517" w:rsidP="00DE4178">
      <w:pPr>
        <w:spacing w:line="276" w:lineRule="auto"/>
        <w:ind w:firstLine="708"/>
        <w:rPr>
          <w:b/>
          <w:bCs/>
        </w:rPr>
      </w:pPr>
      <w:r w:rsidRPr="002716CA">
        <w:rPr>
          <w:b/>
          <w:bCs/>
        </w:rPr>
        <w:t>Тема 1. Исследование рынка.</w:t>
      </w:r>
      <w:bookmarkEnd w:id="10"/>
      <w:r w:rsidR="00436861" w:rsidRPr="002716CA">
        <w:rPr>
          <w:b/>
          <w:bCs/>
        </w:rPr>
        <w:t xml:space="preserve"> Анализ конкурентов и аудитории.</w:t>
      </w:r>
    </w:p>
    <w:p w14:paraId="172F4B31" w14:textId="0CF5CE32" w:rsidR="00226517" w:rsidRPr="00ED4DE5" w:rsidRDefault="00226517" w:rsidP="00DE4178">
      <w:pPr>
        <w:spacing w:line="276" w:lineRule="auto"/>
        <w:ind w:firstLine="708"/>
        <w:rPr>
          <w:szCs w:val="28"/>
        </w:rPr>
      </w:pPr>
      <w:r w:rsidRPr="00226517">
        <w:rPr>
          <w:szCs w:val="28"/>
        </w:rPr>
        <w:t>Введение в исследование рынка.</w:t>
      </w:r>
      <w:r>
        <w:rPr>
          <w:szCs w:val="28"/>
        </w:rPr>
        <w:t xml:space="preserve"> </w:t>
      </w:r>
      <w:r w:rsidRPr="00226517">
        <w:rPr>
          <w:szCs w:val="28"/>
        </w:rPr>
        <w:t>Методы и инструменты исследования рынка.</w:t>
      </w:r>
      <w:r>
        <w:rPr>
          <w:szCs w:val="28"/>
        </w:rPr>
        <w:t xml:space="preserve"> </w:t>
      </w:r>
      <w:r w:rsidRPr="00226517">
        <w:rPr>
          <w:szCs w:val="28"/>
        </w:rPr>
        <w:t>Сбор и анализ данных о рынке.</w:t>
      </w:r>
      <w:r>
        <w:rPr>
          <w:szCs w:val="28"/>
        </w:rPr>
        <w:t xml:space="preserve"> </w:t>
      </w:r>
      <w:r w:rsidRPr="00226517">
        <w:rPr>
          <w:szCs w:val="28"/>
        </w:rPr>
        <w:t>Примеры и кейсы рыночных исследований</w:t>
      </w:r>
      <w:r>
        <w:rPr>
          <w:szCs w:val="28"/>
        </w:rPr>
        <w:t>.</w:t>
      </w:r>
      <w:r w:rsidR="00436861">
        <w:rPr>
          <w:szCs w:val="28"/>
        </w:rPr>
        <w:t xml:space="preserve"> </w:t>
      </w:r>
      <w:r w:rsidRPr="00226517">
        <w:rPr>
          <w:szCs w:val="28"/>
        </w:rPr>
        <w:t>Методы анализа конкурентов.</w:t>
      </w:r>
      <w:r>
        <w:rPr>
          <w:szCs w:val="28"/>
        </w:rPr>
        <w:t xml:space="preserve"> </w:t>
      </w:r>
      <w:r w:rsidRPr="00226517">
        <w:rPr>
          <w:szCs w:val="28"/>
        </w:rPr>
        <w:t>Исследование целевой аудитории.</w:t>
      </w:r>
      <w:r>
        <w:rPr>
          <w:szCs w:val="28"/>
        </w:rPr>
        <w:t xml:space="preserve"> </w:t>
      </w:r>
      <w:r w:rsidRPr="00226517">
        <w:rPr>
          <w:szCs w:val="28"/>
        </w:rPr>
        <w:t>Составление конкурентного анализа.</w:t>
      </w:r>
      <w:r>
        <w:rPr>
          <w:szCs w:val="28"/>
        </w:rPr>
        <w:t xml:space="preserve"> </w:t>
      </w:r>
      <w:r w:rsidRPr="00226517">
        <w:rPr>
          <w:szCs w:val="28"/>
        </w:rPr>
        <w:t>Изучение целевой аудитории с помощью различных методов</w:t>
      </w:r>
      <w:r>
        <w:rPr>
          <w:szCs w:val="28"/>
        </w:rPr>
        <w:t xml:space="preserve">. </w:t>
      </w:r>
      <w:r w:rsidRPr="00226517">
        <w:rPr>
          <w:szCs w:val="28"/>
        </w:rPr>
        <w:t>Примеры успешных конкурентных анализов</w:t>
      </w:r>
      <w:r>
        <w:rPr>
          <w:szCs w:val="28"/>
        </w:rPr>
        <w:t>.</w:t>
      </w:r>
    </w:p>
    <w:p w14:paraId="3AF6BDD9" w14:textId="77777777" w:rsidR="00DE4178" w:rsidRDefault="00DE4178" w:rsidP="00DE4178">
      <w:pPr>
        <w:spacing w:line="276" w:lineRule="auto"/>
        <w:ind w:firstLine="708"/>
        <w:rPr>
          <w:b/>
          <w:bCs/>
        </w:rPr>
      </w:pPr>
    </w:p>
    <w:p w14:paraId="2AA5DDC0" w14:textId="4DCFE0FA" w:rsidR="00052C0C" w:rsidRPr="002716CA" w:rsidRDefault="00052C0C" w:rsidP="00DE4178">
      <w:pPr>
        <w:spacing w:line="276" w:lineRule="auto"/>
        <w:ind w:firstLine="708"/>
        <w:rPr>
          <w:b/>
          <w:bCs/>
        </w:rPr>
      </w:pPr>
      <w:r w:rsidRPr="002716CA">
        <w:rPr>
          <w:b/>
          <w:bCs/>
        </w:rPr>
        <w:t xml:space="preserve">Тема </w:t>
      </w:r>
      <w:r w:rsidR="00436861" w:rsidRPr="002716CA">
        <w:rPr>
          <w:b/>
          <w:bCs/>
        </w:rPr>
        <w:t>2</w:t>
      </w:r>
      <w:r w:rsidRPr="002716CA">
        <w:rPr>
          <w:b/>
          <w:bCs/>
        </w:rPr>
        <w:t xml:space="preserve">. </w:t>
      </w:r>
      <w:r w:rsidR="00436861" w:rsidRPr="002716CA">
        <w:rPr>
          <w:b/>
          <w:bCs/>
        </w:rPr>
        <w:t xml:space="preserve">Введение в продуктовые исследования. </w:t>
      </w:r>
      <w:r w:rsidRPr="002716CA">
        <w:rPr>
          <w:b/>
          <w:bCs/>
        </w:rPr>
        <w:t>Качественные</w:t>
      </w:r>
      <w:r w:rsidR="00436861" w:rsidRPr="002716CA">
        <w:rPr>
          <w:b/>
          <w:bCs/>
        </w:rPr>
        <w:t xml:space="preserve"> </w:t>
      </w:r>
      <w:r w:rsidRPr="002716CA">
        <w:rPr>
          <w:b/>
          <w:bCs/>
        </w:rPr>
        <w:t xml:space="preserve">исследования. </w:t>
      </w:r>
    </w:p>
    <w:p w14:paraId="3C7990D4" w14:textId="77777777" w:rsidR="00436861" w:rsidRPr="00ED4DE5" w:rsidRDefault="00436861" w:rsidP="00DE4178">
      <w:pPr>
        <w:spacing w:line="276" w:lineRule="auto"/>
        <w:ind w:firstLine="708"/>
        <w:rPr>
          <w:szCs w:val="28"/>
        </w:rPr>
      </w:pPr>
      <w:r w:rsidRPr="00052C0C">
        <w:rPr>
          <w:szCs w:val="28"/>
        </w:rPr>
        <w:t>Основы продуктовых исследований.</w:t>
      </w:r>
      <w:r>
        <w:rPr>
          <w:szCs w:val="28"/>
        </w:rPr>
        <w:t xml:space="preserve"> </w:t>
      </w:r>
      <w:r w:rsidRPr="00052C0C">
        <w:rPr>
          <w:szCs w:val="28"/>
        </w:rPr>
        <w:t>Методы и инструменты продуктовых исследований.</w:t>
      </w:r>
      <w:r>
        <w:rPr>
          <w:szCs w:val="28"/>
        </w:rPr>
        <w:t xml:space="preserve"> </w:t>
      </w:r>
      <w:r w:rsidRPr="00052C0C">
        <w:rPr>
          <w:szCs w:val="28"/>
        </w:rPr>
        <w:t>Примеры и кейсы продуктовых исследований.</w:t>
      </w:r>
      <w:r>
        <w:rPr>
          <w:szCs w:val="28"/>
        </w:rPr>
        <w:t xml:space="preserve"> </w:t>
      </w:r>
      <w:r w:rsidRPr="00052C0C">
        <w:rPr>
          <w:szCs w:val="28"/>
        </w:rPr>
        <w:t>Разработка плана исследования</w:t>
      </w:r>
      <w:r>
        <w:rPr>
          <w:szCs w:val="28"/>
        </w:rPr>
        <w:t>.</w:t>
      </w:r>
    </w:p>
    <w:p w14:paraId="2299441D" w14:textId="2E5D155C" w:rsidR="00F722B3" w:rsidRPr="00ED4DE5" w:rsidRDefault="00052C0C" w:rsidP="00DE4178">
      <w:pPr>
        <w:spacing w:line="276" w:lineRule="auto"/>
        <w:ind w:firstLine="708"/>
        <w:rPr>
          <w:szCs w:val="28"/>
        </w:rPr>
      </w:pPr>
      <w:r w:rsidRPr="00052C0C">
        <w:rPr>
          <w:szCs w:val="28"/>
        </w:rPr>
        <w:t>Методология качественных исследований.</w:t>
      </w:r>
      <w:r>
        <w:rPr>
          <w:szCs w:val="28"/>
        </w:rPr>
        <w:t xml:space="preserve"> </w:t>
      </w:r>
      <w:r w:rsidRPr="00052C0C">
        <w:rPr>
          <w:szCs w:val="28"/>
        </w:rPr>
        <w:t>Глубинные интервью как инструмент качественного исследования.</w:t>
      </w:r>
      <w:r>
        <w:rPr>
          <w:szCs w:val="28"/>
        </w:rPr>
        <w:t xml:space="preserve"> </w:t>
      </w:r>
      <w:r w:rsidRPr="00052C0C">
        <w:rPr>
          <w:szCs w:val="28"/>
        </w:rPr>
        <w:t>Проведение глубинных интервью.</w:t>
      </w:r>
      <w:r>
        <w:rPr>
          <w:szCs w:val="28"/>
        </w:rPr>
        <w:t xml:space="preserve"> </w:t>
      </w:r>
      <w:r w:rsidRPr="00052C0C">
        <w:rPr>
          <w:szCs w:val="28"/>
        </w:rPr>
        <w:t>Анализ результатов глубинных интервью.</w:t>
      </w:r>
      <w:r>
        <w:rPr>
          <w:szCs w:val="28"/>
        </w:rPr>
        <w:t xml:space="preserve"> </w:t>
      </w:r>
      <w:r w:rsidRPr="00052C0C">
        <w:rPr>
          <w:szCs w:val="28"/>
        </w:rPr>
        <w:t>Подготовка и проведение собственного глубинного интервью.</w:t>
      </w:r>
      <w:r w:rsidR="00436861">
        <w:rPr>
          <w:szCs w:val="28"/>
        </w:rPr>
        <w:t xml:space="preserve"> </w:t>
      </w:r>
    </w:p>
    <w:p w14:paraId="3971C5F4" w14:textId="77777777" w:rsidR="00DE4178" w:rsidRDefault="00DE4178" w:rsidP="00DE4178">
      <w:pPr>
        <w:spacing w:line="276" w:lineRule="auto"/>
        <w:ind w:firstLine="708"/>
        <w:rPr>
          <w:b/>
          <w:bCs/>
        </w:rPr>
      </w:pPr>
    </w:p>
    <w:p w14:paraId="073FAEEF" w14:textId="3F04E27E" w:rsidR="00052C0C" w:rsidRPr="002716CA" w:rsidRDefault="00052C0C" w:rsidP="00DE4178">
      <w:pPr>
        <w:spacing w:line="276" w:lineRule="auto"/>
        <w:ind w:firstLine="708"/>
        <w:rPr>
          <w:b/>
          <w:bCs/>
        </w:rPr>
      </w:pPr>
      <w:r w:rsidRPr="002716CA">
        <w:rPr>
          <w:b/>
          <w:bCs/>
        </w:rPr>
        <w:t xml:space="preserve">Тема </w:t>
      </w:r>
      <w:r w:rsidR="00436861" w:rsidRPr="002716CA">
        <w:rPr>
          <w:b/>
          <w:bCs/>
        </w:rPr>
        <w:t>3</w:t>
      </w:r>
      <w:r w:rsidRPr="002716CA">
        <w:rPr>
          <w:b/>
          <w:bCs/>
        </w:rPr>
        <w:t>.</w:t>
      </w:r>
      <w:r w:rsidR="00436861" w:rsidRPr="002716CA">
        <w:rPr>
          <w:b/>
          <w:bCs/>
        </w:rPr>
        <w:t xml:space="preserve"> Количественные исследования.</w:t>
      </w:r>
      <w:r w:rsidRPr="002716CA">
        <w:rPr>
          <w:b/>
          <w:bCs/>
        </w:rPr>
        <w:t xml:space="preserve"> </w:t>
      </w:r>
      <w:proofErr w:type="spellStart"/>
      <w:r w:rsidRPr="002716CA">
        <w:rPr>
          <w:b/>
          <w:bCs/>
        </w:rPr>
        <w:t>Юзабилити</w:t>
      </w:r>
      <w:proofErr w:type="spellEnd"/>
      <w:r w:rsidRPr="002716CA">
        <w:rPr>
          <w:b/>
          <w:bCs/>
        </w:rPr>
        <w:t>-тестирование.</w:t>
      </w:r>
    </w:p>
    <w:p w14:paraId="5147B9AB" w14:textId="77777777" w:rsidR="00436861" w:rsidRDefault="00436861" w:rsidP="00DE4178">
      <w:pPr>
        <w:spacing w:line="276" w:lineRule="auto"/>
        <w:ind w:firstLine="708"/>
        <w:rPr>
          <w:szCs w:val="28"/>
        </w:rPr>
      </w:pPr>
      <w:r w:rsidRPr="00052C0C">
        <w:rPr>
          <w:szCs w:val="28"/>
        </w:rPr>
        <w:t>Основы количественных исследований.</w:t>
      </w:r>
      <w:r>
        <w:rPr>
          <w:szCs w:val="28"/>
        </w:rPr>
        <w:t xml:space="preserve"> </w:t>
      </w:r>
      <w:r w:rsidRPr="00052C0C">
        <w:rPr>
          <w:szCs w:val="28"/>
        </w:rPr>
        <w:t>Разработка и проведение опросов.</w:t>
      </w:r>
      <w:r>
        <w:rPr>
          <w:szCs w:val="28"/>
        </w:rPr>
        <w:t xml:space="preserve"> </w:t>
      </w:r>
      <w:r w:rsidRPr="00052C0C">
        <w:rPr>
          <w:szCs w:val="28"/>
        </w:rPr>
        <w:t>Разработка анкеты.</w:t>
      </w:r>
      <w:r>
        <w:rPr>
          <w:szCs w:val="28"/>
        </w:rPr>
        <w:t xml:space="preserve"> </w:t>
      </w:r>
      <w:r w:rsidRPr="00052C0C">
        <w:rPr>
          <w:szCs w:val="28"/>
        </w:rPr>
        <w:t>Проведение и анализ результатов опроса.</w:t>
      </w:r>
      <w:r>
        <w:rPr>
          <w:szCs w:val="28"/>
        </w:rPr>
        <w:t xml:space="preserve"> </w:t>
      </w:r>
      <w:r w:rsidRPr="00052C0C">
        <w:rPr>
          <w:szCs w:val="28"/>
        </w:rPr>
        <w:t>Обработка и интерпретация данных опросов</w:t>
      </w:r>
      <w:r>
        <w:rPr>
          <w:szCs w:val="28"/>
        </w:rPr>
        <w:t>.</w:t>
      </w:r>
    </w:p>
    <w:p w14:paraId="3126AE9D" w14:textId="2A4918C3" w:rsidR="00052C0C" w:rsidRPr="00ED4DE5" w:rsidRDefault="00052C0C" w:rsidP="00DE4178">
      <w:pPr>
        <w:spacing w:line="276" w:lineRule="auto"/>
        <w:ind w:firstLine="708"/>
        <w:rPr>
          <w:szCs w:val="28"/>
        </w:rPr>
      </w:pPr>
      <w:r w:rsidRPr="00052C0C">
        <w:rPr>
          <w:szCs w:val="28"/>
        </w:rPr>
        <w:t xml:space="preserve">Введение в </w:t>
      </w:r>
      <w:proofErr w:type="spellStart"/>
      <w:r w:rsidRPr="00052C0C">
        <w:rPr>
          <w:szCs w:val="28"/>
        </w:rPr>
        <w:t>юзабилити</w:t>
      </w:r>
      <w:proofErr w:type="spellEnd"/>
      <w:r w:rsidRPr="00052C0C">
        <w:rPr>
          <w:szCs w:val="28"/>
        </w:rPr>
        <w:t>-тестирование.</w:t>
      </w:r>
      <w:r>
        <w:rPr>
          <w:szCs w:val="28"/>
        </w:rPr>
        <w:t xml:space="preserve"> </w:t>
      </w:r>
      <w:r w:rsidRPr="00052C0C">
        <w:rPr>
          <w:szCs w:val="28"/>
        </w:rPr>
        <w:t xml:space="preserve">Методики и инструменты </w:t>
      </w:r>
      <w:proofErr w:type="spellStart"/>
      <w:r w:rsidRPr="00052C0C">
        <w:rPr>
          <w:szCs w:val="28"/>
        </w:rPr>
        <w:t>юзабилити</w:t>
      </w:r>
      <w:proofErr w:type="spellEnd"/>
      <w:r w:rsidRPr="00052C0C">
        <w:rPr>
          <w:szCs w:val="28"/>
        </w:rPr>
        <w:t>-тестирования.</w:t>
      </w:r>
      <w:r>
        <w:rPr>
          <w:szCs w:val="28"/>
        </w:rPr>
        <w:t xml:space="preserve"> </w:t>
      </w:r>
      <w:r w:rsidRPr="00052C0C">
        <w:rPr>
          <w:szCs w:val="28"/>
        </w:rPr>
        <w:t xml:space="preserve">Проведение </w:t>
      </w:r>
      <w:proofErr w:type="spellStart"/>
      <w:r w:rsidRPr="00052C0C">
        <w:rPr>
          <w:szCs w:val="28"/>
        </w:rPr>
        <w:t>юзабилити</w:t>
      </w:r>
      <w:proofErr w:type="spellEnd"/>
      <w:r w:rsidRPr="00052C0C">
        <w:rPr>
          <w:szCs w:val="28"/>
        </w:rPr>
        <w:t>-тестов.</w:t>
      </w:r>
      <w:r>
        <w:rPr>
          <w:szCs w:val="28"/>
        </w:rPr>
        <w:t xml:space="preserve"> </w:t>
      </w:r>
      <w:r w:rsidRPr="00052C0C">
        <w:rPr>
          <w:szCs w:val="28"/>
        </w:rPr>
        <w:t xml:space="preserve">Анализ результатов </w:t>
      </w:r>
      <w:proofErr w:type="spellStart"/>
      <w:r w:rsidRPr="00052C0C">
        <w:rPr>
          <w:szCs w:val="28"/>
        </w:rPr>
        <w:t>юзабилити</w:t>
      </w:r>
      <w:proofErr w:type="spellEnd"/>
      <w:r w:rsidRPr="00052C0C">
        <w:rPr>
          <w:szCs w:val="28"/>
        </w:rPr>
        <w:t>-тестирования</w:t>
      </w:r>
      <w:r>
        <w:rPr>
          <w:szCs w:val="28"/>
        </w:rPr>
        <w:t>.</w:t>
      </w:r>
    </w:p>
    <w:p w14:paraId="63F014BA" w14:textId="77777777" w:rsidR="00DE4178" w:rsidRDefault="00DE4178" w:rsidP="00DE4178">
      <w:pPr>
        <w:spacing w:line="276" w:lineRule="auto"/>
        <w:ind w:firstLine="708"/>
        <w:rPr>
          <w:b/>
          <w:bCs/>
        </w:rPr>
      </w:pPr>
    </w:p>
    <w:p w14:paraId="340581D2" w14:textId="30631381" w:rsidR="00052C0C" w:rsidRPr="002716CA" w:rsidRDefault="00052C0C" w:rsidP="00DE4178">
      <w:pPr>
        <w:spacing w:line="276" w:lineRule="auto"/>
        <w:ind w:firstLine="708"/>
        <w:rPr>
          <w:b/>
          <w:bCs/>
        </w:rPr>
      </w:pPr>
      <w:r w:rsidRPr="002716CA">
        <w:rPr>
          <w:b/>
          <w:bCs/>
        </w:rPr>
        <w:t xml:space="preserve">Тема </w:t>
      </w:r>
      <w:r w:rsidR="00436861" w:rsidRPr="002716CA">
        <w:rPr>
          <w:b/>
          <w:bCs/>
        </w:rPr>
        <w:t>4</w:t>
      </w:r>
      <w:r w:rsidRPr="002716CA">
        <w:rPr>
          <w:b/>
          <w:bCs/>
        </w:rPr>
        <w:t>. Фреймворки для описания аудитории и сценариев.</w:t>
      </w:r>
    </w:p>
    <w:p w14:paraId="543406A1" w14:textId="6A24AE56" w:rsidR="00AE73A8" w:rsidRDefault="00052C0C" w:rsidP="00DE4178">
      <w:pPr>
        <w:spacing w:line="276" w:lineRule="auto"/>
        <w:ind w:firstLine="708"/>
        <w:rPr>
          <w:szCs w:val="28"/>
        </w:rPr>
      </w:pPr>
      <w:r w:rsidRPr="00052C0C">
        <w:rPr>
          <w:szCs w:val="28"/>
        </w:rPr>
        <w:t xml:space="preserve">Обзор </w:t>
      </w:r>
      <w:proofErr w:type="spellStart"/>
      <w:r w:rsidRPr="00052C0C">
        <w:rPr>
          <w:szCs w:val="28"/>
        </w:rPr>
        <w:t>фреймворков</w:t>
      </w:r>
      <w:proofErr w:type="spellEnd"/>
      <w:r w:rsidRPr="00052C0C">
        <w:rPr>
          <w:szCs w:val="28"/>
        </w:rPr>
        <w:t xml:space="preserve"> для описания аудитории и сценариев.</w:t>
      </w:r>
      <w:r>
        <w:rPr>
          <w:szCs w:val="28"/>
        </w:rPr>
        <w:t xml:space="preserve"> </w:t>
      </w:r>
      <w:r w:rsidRPr="00052C0C">
        <w:rPr>
          <w:szCs w:val="28"/>
        </w:rPr>
        <w:t xml:space="preserve">Примеры использования </w:t>
      </w:r>
      <w:proofErr w:type="spellStart"/>
      <w:r w:rsidRPr="00052C0C">
        <w:rPr>
          <w:szCs w:val="28"/>
        </w:rPr>
        <w:t>фреймворков</w:t>
      </w:r>
      <w:proofErr w:type="spellEnd"/>
      <w:r w:rsidRPr="00052C0C">
        <w:rPr>
          <w:szCs w:val="28"/>
        </w:rPr>
        <w:t>.</w:t>
      </w:r>
      <w:r>
        <w:rPr>
          <w:szCs w:val="28"/>
        </w:rPr>
        <w:t xml:space="preserve"> </w:t>
      </w:r>
      <w:r w:rsidRPr="00052C0C">
        <w:rPr>
          <w:szCs w:val="28"/>
        </w:rPr>
        <w:t xml:space="preserve">Применение </w:t>
      </w:r>
      <w:proofErr w:type="spellStart"/>
      <w:r w:rsidRPr="00052C0C">
        <w:rPr>
          <w:szCs w:val="28"/>
        </w:rPr>
        <w:t>фреймворков</w:t>
      </w:r>
      <w:proofErr w:type="spellEnd"/>
      <w:r w:rsidRPr="00052C0C">
        <w:rPr>
          <w:szCs w:val="28"/>
        </w:rPr>
        <w:t xml:space="preserve"> на практике.</w:t>
      </w:r>
      <w:r>
        <w:rPr>
          <w:szCs w:val="28"/>
        </w:rPr>
        <w:t xml:space="preserve"> </w:t>
      </w:r>
      <w:r w:rsidRPr="00052C0C">
        <w:rPr>
          <w:szCs w:val="28"/>
        </w:rPr>
        <w:t>Разработка аудиторных профилей и сценариев.</w:t>
      </w:r>
      <w:r>
        <w:rPr>
          <w:szCs w:val="28"/>
        </w:rPr>
        <w:t xml:space="preserve"> </w:t>
      </w:r>
      <w:r w:rsidRPr="00052C0C">
        <w:rPr>
          <w:szCs w:val="28"/>
        </w:rPr>
        <w:t xml:space="preserve">Подготовка и использование </w:t>
      </w:r>
      <w:proofErr w:type="spellStart"/>
      <w:r w:rsidRPr="00052C0C">
        <w:rPr>
          <w:szCs w:val="28"/>
        </w:rPr>
        <w:t>фреймворков</w:t>
      </w:r>
      <w:proofErr w:type="spellEnd"/>
      <w:r w:rsidRPr="00052C0C">
        <w:rPr>
          <w:szCs w:val="28"/>
        </w:rPr>
        <w:t xml:space="preserve"> для описания аудитории</w:t>
      </w:r>
      <w:r>
        <w:rPr>
          <w:szCs w:val="28"/>
        </w:rPr>
        <w:t>.</w:t>
      </w:r>
    </w:p>
    <w:p w14:paraId="79DE8541" w14:textId="77777777" w:rsidR="00E138A9" w:rsidRDefault="00E138A9" w:rsidP="009B0886">
      <w:pPr>
        <w:spacing w:line="360" w:lineRule="auto"/>
        <w:ind w:firstLine="708"/>
        <w:rPr>
          <w:szCs w:val="28"/>
        </w:rPr>
      </w:pPr>
    </w:p>
    <w:p w14:paraId="0526ED1D" w14:textId="75BFA544" w:rsidR="009700D7" w:rsidRPr="009700D7" w:rsidRDefault="00897499" w:rsidP="00E138A9">
      <w:pPr>
        <w:pStyle w:val="2"/>
      </w:pPr>
      <w:bookmarkStart w:id="11" w:name="_Toc197474597"/>
      <w:r w:rsidRPr="00BA337D">
        <w:lastRenderedPageBreak/>
        <w:t xml:space="preserve">5.2. </w:t>
      </w:r>
      <w:proofErr w:type="spellStart"/>
      <w:r w:rsidRPr="00BA337D">
        <w:t>Учебно</w:t>
      </w:r>
      <w:proofErr w:type="spellEnd"/>
      <w:r w:rsidRPr="00BA337D">
        <w:t>–тематический план</w:t>
      </w:r>
      <w:bookmarkEnd w:id="11"/>
    </w:p>
    <w:tbl>
      <w:tblPr>
        <w:tblW w:w="5146"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
        <w:gridCol w:w="2380"/>
        <w:gridCol w:w="892"/>
        <w:gridCol w:w="981"/>
        <w:gridCol w:w="979"/>
        <w:gridCol w:w="1397"/>
        <w:gridCol w:w="1258"/>
        <w:gridCol w:w="1958"/>
      </w:tblGrid>
      <w:tr w:rsidR="00A17926" w:rsidRPr="00A17926" w14:paraId="15AD6445" w14:textId="77777777" w:rsidTr="00F27CC7">
        <w:tc>
          <w:tcPr>
            <w:tcW w:w="243" w:type="pct"/>
            <w:vMerge w:val="restart"/>
            <w:tcBorders>
              <w:top w:val="single" w:sz="4" w:space="0" w:color="auto"/>
              <w:left w:val="single" w:sz="4" w:space="0" w:color="auto"/>
              <w:bottom w:val="single" w:sz="4" w:space="0" w:color="auto"/>
              <w:right w:val="single" w:sz="4" w:space="0" w:color="auto"/>
            </w:tcBorders>
            <w:vAlign w:val="center"/>
            <w:hideMark/>
          </w:tcPr>
          <w:p w14:paraId="0925735C" w14:textId="77777777" w:rsidR="00A17926" w:rsidRPr="00A17926" w:rsidRDefault="00A17926" w:rsidP="00217DF7">
            <w:pPr>
              <w:widowControl/>
              <w:suppressAutoHyphens/>
              <w:autoSpaceDE/>
              <w:autoSpaceDN/>
              <w:adjustRightInd/>
              <w:ind w:right="321"/>
              <w:rPr>
                <w:rFonts w:eastAsia="Calibri" w:cs="Calibri"/>
                <w:color w:val="000000"/>
                <w:sz w:val="24"/>
                <w:szCs w:val="24"/>
              </w:rPr>
            </w:pPr>
            <w:r w:rsidRPr="00A17926">
              <w:rPr>
                <w:rFonts w:eastAsia="Calibri" w:cs="Calibri"/>
                <w:color w:val="000000"/>
                <w:sz w:val="24"/>
                <w:szCs w:val="24"/>
              </w:rPr>
              <w:t>№</w:t>
            </w:r>
          </w:p>
          <w:p w14:paraId="7CC757FA" w14:textId="77777777" w:rsidR="00A17926" w:rsidRPr="00A17926" w:rsidRDefault="00A17926" w:rsidP="00217DF7">
            <w:pPr>
              <w:widowControl/>
              <w:suppressAutoHyphens/>
              <w:autoSpaceDE/>
              <w:autoSpaceDN/>
              <w:adjustRightInd/>
              <w:ind w:right="36"/>
              <w:rPr>
                <w:rFonts w:eastAsia="Calibri" w:cs="Calibri"/>
                <w:color w:val="000000"/>
                <w:sz w:val="24"/>
                <w:szCs w:val="24"/>
              </w:rPr>
            </w:pPr>
            <w:r w:rsidRPr="00A17926">
              <w:rPr>
                <w:rFonts w:eastAsia="Calibri" w:cs="Calibri"/>
                <w:color w:val="000000"/>
                <w:sz w:val="24"/>
                <w:szCs w:val="24"/>
              </w:rPr>
              <w:t>п/п</w:t>
            </w:r>
          </w:p>
        </w:tc>
        <w:tc>
          <w:tcPr>
            <w:tcW w:w="1150" w:type="pct"/>
            <w:vMerge w:val="restart"/>
            <w:tcBorders>
              <w:top w:val="single" w:sz="4" w:space="0" w:color="auto"/>
              <w:left w:val="single" w:sz="4" w:space="0" w:color="auto"/>
              <w:bottom w:val="single" w:sz="4" w:space="0" w:color="auto"/>
              <w:right w:val="single" w:sz="4" w:space="0" w:color="auto"/>
            </w:tcBorders>
            <w:vAlign w:val="center"/>
          </w:tcPr>
          <w:p w14:paraId="0686FD92" w14:textId="77777777" w:rsidR="00A17926" w:rsidRPr="00A17926" w:rsidRDefault="00A17926" w:rsidP="00217DF7">
            <w:pPr>
              <w:widowControl/>
              <w:suppressAutoHyphens/>
              <w:autoSpaceDE/>
              <w:autoSpaceDN/>
              <w:adjustRightInd/>
              <w:rPr>
                <w:rFonts w:eastAsia="Calibri" w:cs="Calibri"/>
                <w:color w:val="000000"/>
                <w:sz w:val="24"/>
                <w:szCs w:val="24"/>
              </w:rPr>
            </w:pPr>
          </w:p>
          <w:p w14:paraId="03BA8550"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Наименование тем (разделов) дисциплины</w:t>
            </w:r>
          </w:p>
        </w:tc>
        <w:tc>
          <w:tcPr>
            <w:tcW w:w="2661" w:type="pct"/>
            <w:gridSpan w:val="5"/>
            <w:tcBorders>
              <w:top w:val="single" w:sz="4" w:space="0" w:color="auto"/>
              <w:left w:val="single" w:sz="4" w:space="0" w:color="auto"/>
              <w:bottom w:val="single" w:sz="4" w:space="0" w:color="auto"/>
              <w:right w:val="single" w:sz="4" w:space="0" w:color="auto"/>
            </w:tcBorders>
            <w:vAlign w:val="center"/>
            <w:hideMark/>
          </w:tcPr>
          <w:p w14:paraId="2598F52D" w14:textId="77777777"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Трудоёмкость в часах</w:t>
            </w:r>
          </w:p>
        </w:tc>
        <w:tc>
          <w:tcPr>
            <w:tcW w:w="946" w:type="pct"/>
            <w:vMerge w:val="restart"/>
            <w:tcBorders>
              <w:top w:val="single" w:sz="4" w:space="0" w:color="auto"/>
              <w:left w:val="single" w:sz="4" w:space="0" w:color="auto"/>
              <w:right w:val="single" w:sz="4" w:space="0" w:color="auto"/>
            </w:tcBorders>
            <w:vAlign w:val="center"/>
            <w:hideMark/>
          </w:tcPr>
          <w:p w14:paraId="78029224" w14:textId="77777777" w:rsidR="00A17926" w:rsidRPr="00A17926" w:rsidRDefault="00A17926" w:rsidP="00974B9F">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Формы текущего контроля успеваемости</w:t>
            </w:r>
          </w:p>
        </w:tc>
      </w:tr>
      <w:tr w:rsidR="00A17926" w:rsidRPr="00A17926" w14:paraId="6538A0F0" w14:textId="77777777" w:rsidTr="00F27CC7">
        <w:tc>
          <w:tcPr>
            <w:tcW w:w="243" w:type="pct"/>
            <w:vMerge/>
            <w:tcBorders>
              <w:top w:val="single" w:sz="4" w:space="0" w:color="auto"/>
              <w:left w:val="single" w:sz="4" w:space="0" w:color="auto"/>
              <w:bottom w:val="single" w:sz="4" w:space="0" w:color="auto"/>
              <w:right w:val="single" w:sz="4" w:space="0" w:color="auto"/>
            </w:tcBorders>
            <w:vAlign w:val="center"/>
            <w:hideMark/>
          </w:tcPr>
          <w:p w14:paraId="37EC61D7"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0272467B" w14:textId="77777777" w:rsidR="00A17926" w:rsidRPr="00A17926" w:rsidRDefault="00A17926" w:rsidP="00217DF7">
            <w:pPr>
              <w:widowControl/>
              <w:autoSpaceDE/>
              <w:autoSpaceDN/>
              <w:adjustRightInd/>
              <w:rPr>
                <w:rFonts w:eastAsia="Calibri" w:cs="Calibri"/>
                <w:b/>
                <w:color w:val="000000"/>
                <w:sz w:val="24"/>
                <w:szCs w:val="24"/>
              </w:rPr>
            </w:pPr>
          </w:p>
        </w:tc>
        <w:tc>
          <w:tcPr>
            <w:tcW w:w="431" w:type="pct"/>
            <w:vMerge w:val="restart"/>
            <w:tcBorders>
              <w:top w:val="single" w:sz="4" w:space="0" w:color="auto"/>
              <w:left w:val="single" w:sz="4" w:space="0" w:color="auto"/>
              <w:bottom w:val="single" w:sz="4" w:space="0" w:color="auto"/>
              <w:right w:val="single" w:sz="4" w:space="0" w:color="auto"/>
            </w:tcBorders>
            <w:vAlign w:val="center"/>
            <w:hideMark/>
          </w:tcPr>
          <w:p w14:paraId="75069A32" w14:textId="77777777" w:rsidR="00A17926" w:rsidRPr="00A17926" w:rsidRDefault="00A17926" w:rsidP="00217DF7">
            <w:pPr>
              <w:widowControl/>
              <w:suppressAutoHyphens/>
              <w:autoSpaceDE/>
              <w:autoSpaceDN/>
              <w:adjustRightInd/>
              <w:rPr>
                <w:rFonts w:eastAsia="Calibri" w:cs="Calibri"/>
                <w:b/>
                <w:color w:val="000000"/>
                <w:sz w:val="24"/>
                <w:szCs w:val="24"/>
              </w:rPr>
            </w:pPr>
            <w:r w:rsidRPr="00A17926">
              <w:rPr>
                <w:rFonts w:eastAsia="Calibri" w:cs="Calibri"/>
                <w:b/>
                <w:color w:val="000000"/>
                <w:sz w:val="24"/>
                <w:szCs w:val="24"/>
              </w:rPr>
              <w:t xml:space="preserve">Всего </w:t>
            </w:r>
          </w:p>
        </w:tc>
        <w:tc>
          <w:tcPr>
            <w:tcW w:w="1622" w:type="pct"/>
            <w:gridSpan w:val="3"/>
            <w:tcBorders>
              <w:top w:val="single" w:sz="4" w:space="0" w:color="auto"/>
              <w:left w:val="single" w:sz="4" w:space="0" w:color="auto"/>
              <w:bottom w:val="single" w:sz="4" w:space="0" w:color="auto"/>
              <w:right w:val="single" w:sz="4" w:space="0" w:color="auto"/>
            </w:tcBorders>
            <w:vAlign w:val="center"/>
            <w:hideMark/>
          </w:tcPr>
          <w:p w14:paraId="4A0CEA42" w14:textId="0509B2D4" w:rsidR="00A17926" w:rsidRPr="00A17926" w:rsidRDefault="00ED4DE5" w:rsidP="00217DF7">
            <w:pPr>
              <w:widowControl/>
              <w:suppressAutoHyphens/>
              <w:autoSpaceDE/>
              <w:autoSpaceDN/>
              <w:adjustRightInd/>
              <w:jc w:val="center"/>
              <w:rPr>
                <w:rFonts w:eastAsia="Calibri" w:cs="Calibri"/>
                <w:b/>
                <w:color w:val="000000"/>
                <w:sz w:val="24"/>
                <w:szCs w:val="24"/>
              </w:rPr>
            </w:pPr>
            <w:r>
              <w:rPr>
                <w:rFonts w:eastAsia="Calibri" w:cs="Calibri"/>
                <w:b/>
                <w:color w:val="000000"/>
                <w:sz w:val="24"/>
                <w:szCs w:val="24"/>
              </w:rPr>
              <w:t>*</w:t>
            </w:r>
            <w:r w:rsidR="00A17926" w:rsidRPr="00A17926">
              <w:rPr>
                <w:rFonts w:eastAsia="Calibri" w:cs="Calibri"/>
                <w:b/>
                <w:color w:val="000000"/>
                <w:sz w:val="24"/>
                <w:szCs w:val="24"/>
              </w:rPr>
              <w:t>Контактная работа -</w:t>
            </w:r>
          </w:p>
          <w:p w14:paraId="1956753E" w14:textId="630821FE" w:rsidR="00A17926" w:rsidRPr="00A17926" w:rsidRDefault="00A17926" w:rsidP="00217DF7">
            <w:pPr>
              <w:widowControl/>
              <w:suppressAutoHyphens/>
              <w:autoSpaceDE/>
              <w:autoSpaceDN/>
              <w:adjustRightInd/>
              <w:jc w:val="center"/>
              <w:rPr>
                <w:rFonts w:eastAsia="Calibri" w:cs="Calibri"/>
                <w:b/>
                <w:color w:val="000000"/>
                <w:sz w:val="24"/>
                <w:szCs w:val="24"/>
              </w:rPr>
            </w:pPr>
            <w:r w:rsidRPr="00A17926">
              <w:rPr>
                <w:rFonts w:eastAsia="Calibri" w:cs="Calibri"/>
                <w:b/>
                <w:color w:val="000000"/>
                <w:sz w:val="24"/>
                <w:szCs w:val="24"/>
              </w:rPr>
              <w:t>Аудиторная работа</w:t>
            </w:r>
          </w:p>
        </w:tc>
        <w:tc>
          <w:tcPr>
            <w:tcW w:w="608" w:type="pct"/>
            <w:vMerge w:val="restart"/>
            <w:tcBorders>
              <w:top w:val="single" w:sz="4" w:space="0" w:color="auto"/>
              <w:left w:val="single" w:sz="4" w:space="0" w:color="auto"/>
              <w:bottom w:val="single" w:sz="4" w:space="0" w:color="auto"/>
              <w:right w:val="single" w:sz="4" w:space="0" w:color="auto"/>
            </w:tcBorders>
            <w:vAlign w:val="center"/>
            <w:hideMark/>
          </w:tcPr>
          <w:p w14:paraId="24DC867E" w14:textId="77777777" w:rsidR="00A17926" w:rsidRPr="006A1BDB" w:rsidRDefault="00A17926" w:rsidP="006A1BDB">
            <w:pPr>
              <w:widowControl/>
              <w:suppressAutoHyphens/>
              <w:autoSpaceDE/>
              <w:autoSpaceDN/>
              <w:adjustRightInd/>
              <w:jc w:val="center"/>
              <w:rPr>
                <w:rFonts w:eastAsia="Calibri" w:cs="Calibri"/>
                <w:b/>
                <w:color w:val="000000"/>
                <w:sz w:val="24"/>
                <w:szCs w:val="24"/>
              </w:rPr>
            </w:pPr>
            <w:r w:rsidRPr="006A1BDB">
              <w:rPr>
                <w:rFonts w:eastAsia="Calibri" w:cs="Calibri"/>
                <w:b/>
                <w:color w:val="000000"/>
                <w:sz w:val="24"/>
                <w:szCs w:val="24"/>
              </w:rPr>
              <w:t>Самостоятельная работа</w:t>
            </w:r>
          </w:p>
        </w:tc>
        <w:tc>
          <w:tcPr>
            <w:tcW w:w="946" w:type="pct"/>
            <w:vMerge/>
            <w:tcBorders>
              <w:left w:val="single" w:sz="4" w:space="0" w:color="auto"/>
              <w:right w:val="single" w:sz="4" w:space="0" w:color="auto"/>
            </w:tcBorders>
            <w:vAlign w:val="center"/>
            <w:hideMark/>
          </w:tcPr>
          <w:p w14:paraId="3B2067BD"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67CBEE6" w14:textId="77777777" w:rsidTr="00F27CC7">
        <w:trPr>
          <w:trHeight w:val="463"/>
        </w:trPr>
        <w:tc>
          <w:tcPr>
            <w:tcW w:w="243" w:type="pct"/>
            <w:vMerge/>
            <w:tcBorders>
              <w:top w:val="single" w:sz="4" w:space="0" w:color="auto"/>
              <w:left w:val="single" w:sz="4" w:space="0" w:color="auto"/>
              <w:bottom w:val="single" w:sz="4" w:space="0" w:color="auto"/>
              <w:right w:val="single" w:sz="4" w:space="0" w:color="auto"/>
            </w:tcBorders>
            <w:vAlign w:val="center"/>
            <w:hideMark/>
          </w:tcPr>
          <w:p w14:paraId="48830AE0" w14:textId="77777777" w:rsidR="00A17926" w:rsidRPr="00A17926" w:rsidRDefault="00A17926" w:rsidP="00217DF7">
            <w:pPr>
              <w:widowControl/>
              <w:autoSpaceDE/>
              <w:autoSpaceDN/>
              <w:adjustRightInd/>
              <w:ind w:right="321"/>
              <w:rPr>
                <w:rFonts w:eastAsia="Calibri" w:cs="Calibri"/>
                <w:color w:val="000000"/>
                <w:sz w:val="24"/>
                <w:szCs w:val="24"/>
              </w:rPr>
            </w:pPr>
          </w:p>
        </w:tc>
        <w:tc>
          <w:tcPr>
            <w:tcW w:w="1150" w:type="pct"/>
            <w:vMerge/>
            <w:tcBorders>
              <w:top w:val="single" w:sz="4" w:space="0" w:color="auto"/>
              <w:left w:val="single" w:sz="4" w:space="0" w:color="auto"/>
              <w:bottom w:val="single" w:sz="4" w:space="0" w:color="auto"/>
              <w:right w:val="single" w:sz="4" w:space="0" w:color="auto"/>
            </w:tcBorders>
            <w:vAlign w:val="center"/>
            <w:hideMark/>
          </w:tcPr>
          <w:p w14:paraId="66451E98" w14:textId="77777777" w:rsidR="00A17926" w:rsidRPr="00A17926" w:rsidRDefault="00A17926" w:rsidP="00217DF7">
            <w:pPr>
              <w:widowControl/>
              <w:autoSpaceDE/>
              <w:autoSpaceDN/>
              <w:adjustRightInd/>
              <w:rPr>
                <w:rFonts w:eastAsia="Calibri" w:cs="Calibri"/>
                <w:b/>
                <w:color w:val="000000"/>
                <w:sz w:val="24"/>
                <w:szCs w:val="24"/>
              </w:rPr>
            </w:pPr>
          </w:p>
        </w:tc>
        <w:tc>
          <w:tcPr>
            <w:tcW w:w="431" w:type="pct"/>
            <w:vMerge/>
            <w:tcBorders>
              <w:top w:val="single" w:sz="4" w:space="0" w:color="auto"/>
              <w:left w:val="single" w:sz="4" w:space="0" w:color="auto"/>
              <w:bottom w:val="single" w:sz="4" w:space="0" w:color="auto"/>
              <w:right w:val="single" w:sz="4" w:space="0" w:color="auto"/>
            </w:tcBorders>
            <w:vAlign w:val="center"/>
            <w:hideMark/>
          </w:tcPr>
          <w:p w14:paraId="04B3AAA7" w14:textId="77777777" w:rsidR="00A17926" w:rsidRPr="00A17926" w:rsidRDefault="00A17926" w:rsidP="00217DF7">
            <w:pPr>
              <w:widowControl/>
              <w:autoSpaceDE/>
              <w:autoSpaceDN/>
              <w:adjustRightInd/>
              <w:rPr>
                <w:rFonts w:eastAsia="Calibri" w:cs="Calibri"/>
                <w:color w:val="000000"/>
                <w:sz w:val="24"/>
                <w:szCs w:val="24"/>
              </w:rPr>
            </w:pPr>
          </w:p>
        </w:tc>
        <w:tc>
          <w:tcPr>
            <w:tcW w:w="474" w:type="pct"/>
            <w:tcBorders>
              <w:top w:val="single" w:sz="4" w:space="0" w:color="auto"/>
              <w:left w:val="single" w:sz="4" w:space="0" w:color="auto"/>
              <w:bottom w:val="single" w:sz="4" w:space="0" w:color="auto"/>
              <w:right w:val="single" w:sz="4" w:space="0" w:color="auto"/>
            </w:tcBorders>
            <w:vAlign w:val="center"/>
            <w:hideMark/>
          </w:tcPr>
          <w:p w14:paraId="7BA67EB0" w14:textId="5A820C57"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Об</w:t>
            </w:r>
            <w:r w:rsidR="006A1BDB">
              <w:rPr>
                <w:rFonts w:eastAsia="Calibri" w:cs="Calibri"/>
                <w:color w:val="000000"/>
                <w:sz w:val="24"/>
                <w:szCs w:val="24"/>
              </w:rPr>
              <w:t>щая,</w:t>
            </w:r>
          </w:p>
          <w:p w14:paraId="3D5724B7" w14:textId="67530DDB"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 xml:space="preserve">в </w:t>
            </w:r>
            <w:proofErr w:type="spellStart"/>
            <w:r w:rsidRPr="00A17926">
              <w:rPr>
                <w:rFonts w:eastAsia="Calibri" w:cs="Calibri"/>
                <w:color w:val="000000"/>
                <w:sz w:val="24"/>
                <w:szCs w:val="24"/>
              </w:rPr>
              <w:t>т.ч</w:t>
            </w:r>
            <w:proofErr w:type="spellEnd"/>
            <w:r w:rsidRPr="00A17926">
              <w:rPr>
                <w:rFonts w:eastAsia="Calibri" w:cs="Calibri"/>
                <w:color w:val="000000"/>
                <w:sz w:val="24"/>
                <w:szCs w:val="24"/>
              </w:rPr>
              <w:t>.:</w:t>
            </w:r>
          </w:p>
        </w:tc>
        <w:tc>
          <w:tcPr>
            <w:tcW w:w="473" w:type="pct"/>
            <w:tcBorders>
              <w:top w:val="single" w:sz="4" w:space="0" w:color="auto"/>
              <w:left w:val="single" w:sz="4" w:space="0" w:color="auto"/>
              <w:bottom w:val="single" w:sz="4" w:space="0" w:color="auto"/>
              <w:right w:val="single" w:sz="4" w:space="0" w:color="auto"/>
            </w:tcBorders>
            <w:vAlign w:val="center"/>
            <w:hideMark/>
          </w:tcPr>
          <w:p w14:paraId="53286735" w14:textId="7601D58C"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Лек</w:t>
            </w:r>
            <w:r w:rsidR="006A1BDB">
              <w:rPr>
                <w:rFonts w:eastAsia="Calibri" w:cs="Calibri"/>
                <w:color w:val="000000"/>
                <w:sz w:val="24"/>
                <w:szCs w:val="24"/>
              </w:rPr>
              <w:t>ции</w:t>
            </w:r>
          </w:p>
          <w:p w14:paraId="500C3737" w14:textId="290F6A05" w:rsidR="00A17926" w:rsidRPr="00A17926" w:rsidRDefault="00A17926" w:rsidP="00217DF7">
            <w:pPr>
              <w:widowControl/>
              <w:suppressAutoHyphens/>
              <w:autoSpaceDE/>
              <w:autoSpaceDN/>
              <w:adjustRightInd/>
              <w:rPr>
                <w:rFonts w:eastAsia="Calibri" w:cs="Calibri"/>
                <w:color w:val="000000"/>
                <w:sz w:val="24"/>
                <w:szCs w:val="24"/>
              </w:rPr>
            </w:pPr>
          </w:p>
        </w:tc>
        <w:tc>
          <w:tcPr>
            <w:tcW w:w="675" w:type="pct"/>
            <w:tcBorders>
              <w:top w:val="single" w:sz="4" w:space="0" w:color="auto"/>
              <w:left w:val="single" w:sz="4" w:space="0" w:color="auto"/>
              <w:bottom w:val="single" w:sz="4" w:space="0" w:color="auto"/>
              <w:right w:val="single" w:sz="4" w:space="0" w:color="auto"/>
            </w:tcBorders>
            <w:vAlign w:val="center"/>
            <w:hideMark/>
          </w:tcPr>
          <w:p w14:paraId="7FAF2672" w14:textId="3CE8B9BA" w:rsidR="00A17926" w:rsidRPr="00A17926" w:rsidRDefault="00A17926" w:rsidP="00217DF7">
            <w:pPr>
              <w:widowControl/>
              <w:suppressAutoHyphens/>
              <w:autoSpaceDE/>
              <w:autoSpaceDN/>
              <w:adjustRightInd/>
              <w:rPr>
                <w:rFonts w:eastAsia="Calibri" w:cs="Calibri"/>
                <w:color w:val="000000"/>
                <w:sz w:val="24"/>
                <w:szCs w:val="24"/>
              </w:rPr>
            </w:pPr>
            <w:r w:rsidRPr="00A17926">
              <w:rPr>
                <w:rFonts w:eastAsia="Calibri" w:cs="Calibri"/>
                <w:color w:val="000000"/>
                <w:sz w:val="24"/>
                <w:szCs w:val="24"/>
              </w:rPr>
              <w:t>Семинары,</w:t>
            </w:r>
            <w:r w:rsidR="006A1BDB">
              <w:rPr>
                <w:rFonts w:eastAsia="Calibri" w:cs="Calibri"/>
                <w:color w:val="000000"/>
                <w:sz w:val="24"/>
                <w:szCs w:val="24"/>
              </w:rPr>
              <w:t xml:space="preserve"> практические</w:t>
            </w:r>
            <w:r w:rsidRPr="00A17926">
              <w:rPr>
                <w:rFonts w:eastAsia="Calibri" w:cs="Calibri"/>
                <w:color w:val="000000"/>
                <w:sz w:val="24"/>
                <w:szCs w:val="24"/>
              </w:rPr>
              <w:t xml:space="preserve"> занятия</w:t>
            </w:r>
          </w:p>
        </w:tc>
        <w:tc>
          <w:tcPr>
            <w:tcW w:w="608" w:type="pct"/>
            <w:vMerge/>
            <w:tcBorders>
              <w:top w:val="single" w:sz="4" w:space="0" w:color="auto"/>
              <w:left w:val="single" w:sz="4" w:space="0" w:color="auto"/>
              <w:bottom w:val="single" w:sz="4" w:space="0" w:color="auto"/>
              <w:right w:val="single" w:sz="4" w:space="0" w:color="auto"/>
            </w:tcBorders>
            <w:vAlign w:val="center"/>
            <w:hideMark/>
          </w:tcPr>
          <w:p w14:paraId="7D62F213" w14:textId="77777777" w:rsidR="00A17926" w:rsidRPr="00A17926" w:rsidRDefault="00A17926" w:rsidP="00217DF7">
            <w:pPr>
              <w:widowControl/>
              <w:autoSpaceDE/>
              <w:autoSpaceDN/>
              <w:adjustRightInd/>
              <w:rPr>
                <w:rFonts w:eastAsia="Calibri" w:cs="Calibri"/>
                <w:b/>
                <w:color w:val="000000"/>
                <w:sz w:val="24"/>
                <w:szCs w:val="24"/>
              </w:rPr>
            </w:pPr>
          </w:p>
        </w:tc>
        <w:tc>
          <w:tcPr>
            <w:tcW w:w="946" w:type="pct"/>
            <w:vMerge/>
            <w:tcBorders>
              <w:left w:val="single" w:sz="4" w:space="0" w:color="auto"/>
              <w:bottom w:val="single" w:sz="4" w:space="0" w:color="auto"/>
              <w:right w:val="single" w:sz="4" w:space="0" w:color="auto"/>
            </w:tcBorders>
            <w:vAlign w:val="center"/>
            <w:hideMark/>
          </w:tcPr>
          <w:p w14:paraId="57EDBD1C" w14:textId="77777777" w:rsidR="00A17926" w:rsidRPr="00A17926" w:rsidRDefault="00A17926" w:rsidP="00217DF7">
            <w:pPr>
              <w:widowControl/>
              <w:autoSpaceDE/>
              <w:autoSpaceDN/>
              <w:adjustRightInd/>
              <w:rPr>
                <w:rFonts w:eastAsia="Calibri" w:cs="Calibri"/>
                <w:b/>
                <w:color w:val="000000"/>
                <w:sz w:val="24"/>
                <w:szCs w:val="24"/>
              </w:rPr>
            </w:pPr>
          </w:p>
        </w:tc>
      </w:tr>
      <w:tr w:rsidR="006A1BDB" w:rsidRPr="00A17926" w14:paraId="534389C9" w14:textId="77777777" w:rsidTr="00F27CC7">
        <w:tc>
          <w:tcPr>
            <w:tcW w:w="243" w:type="pct"/>
            <w:tcBorders>
              <w:top w:val="single" w:sz="4" w:space="0" w:color="auto"/>
              <w:left w:val="single" w:sz="4" w:space="0" w:color="auto"/>
              <w:bottom w:val="single" w:sz="4" w:space="0" w:color="auto"/>
              <w:right w:val="single" w:sz="4" w:space="0" w:color="auto"/>
            </w:tcBorders>
            <w:vAlign w:val="center"/>
          </w:tcPr>
          <w:p w14:paraId="0AB474B2"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47ED7CCC" w14:textId="54C62313" w:rsidR="00AE73A8" w:rsidRPr="009B0886" w:rsidRDefault="00436861" w:rsidP="00236667">
            <w:pPr>
              <w:widowControl/>
              <w:tabs>
                <w:tab w:val="right" w:pos="9356"/>
              </w:tabs>
              <w:suppressAutoHyphens/>
              <w:autoSpaceDE/>
              <w:autoSpaceDN/>
              <w:adjustRightInd/>
              <w:rPr>
                <w:rFonts w:eastAsia="Calibri" w:cs="Calibri"/>
                <w:color w:val="000000"/>
                <w:sz w:val="24"/>
                <w:szCs w:val="24"/>
              </w:rPr>
            </w:pPr>
            <w:r w:rsidRPr="009B0886">
              <w:rPr>
                <w:sz w:val="24"/>
                <w:szCs w:val="24"/>
              </w:rPr>
              <w:t>Исследование рынка. Анализ конкурентов и аудитории</w:t>
            </w:r>
            <w:r w:rsidR="005B1127" w:rsidRPr="009B0886">
              <w:rPr>
                <w:sz w:val="24"/>
                <w:szCs w:val="24"/>
              </w:rPr>
              <w:t>.</w:t>
            </w:r>
          </w:p>
        </w:tc>
        <w:tc>
          <w:tcPr>
            <w:tcW w:w="431" w:type="pct"/>
            <w:tcBorders>
              <w:top w:val="single" w:sz="4" w:space="0" w:color="auto"/>
              <w:left w:val="single" w:sz="4" w:space="0" w:color="auto"/>
              <w:bottom w:val="single" w:sz="4" w:space="0" w:color="auto"/>
              <w:right w:val="single" w:sz="4" w:space="0" w:color="auto"/>
            </w:tcBorders>
            <w:vAlign w:val="center"/>
          </w:tcPr>
          <w:p w14:paraId="7CD9776C" w14:textId="3F0F5FAC" w:rsidR="00236667" w:rsidRPr="00A17926" w:rsidRDefault="00436861" w:rsidP="001325F3">
            <w:pPr>
              <w:widowControl/>
              <w:autoSpaceDE/>
              <w:autoSpaceDN/>
              <w:adjustRightInd/>
              <w:jc w:val="center"/>
              <w:rPr>
                <w:rFonts w:eastAsia="Calibri"/>
                <w:color w:val="000000"/>
                <w:sz w:val="24"/>
                <w:szCs w:val="24"/>
              </w:rPr>
            </w:pPr>
            <w:r>
              <w:rPr>
                <w:rFonts w:eastAsia="Calibri"/>
                <w:color w:val="000000"/>
                <w:sz w:val="24"/>
                <w:szCs w:val="24"/>
              </w:rPr>
              <w:t>36</w:t>
            </w:r>
          </w:p>
        </w:tc>
        <w:tc>
          <w:tcPr>
            <w:tcW w:w="474" w:type="pct"/>
            <w:tcBorders>
              <w:top w:val="single" w:sz="4" w:space="0" w:color="auto"/>
              <w:left w:val="single" w:sz="4" w:space="0" w:color="auto"/>
              <w:bottom w:val="single" w:sz="4" w:space="0" w:color="auto"/>
              <w:right w:val="single" w:sz="4" w:space="0" w:color="auto"/>
            </w:tcBorders>
            <w:vAlign w:val="center"/>
          </w:tcPr>
          <w:p w14:paraId="3DC757DB" w14:textId="3E6E0CCC"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73" w:type="pct"/>
            <w:tcBorders>
              <w:top w:val="single" w:sz="4" w:space="0" w:color="auto"/>
              <w:left w:val="single" w:sz="4" w:space="0" w:color="auto"/>
              <w:bottom w:val="single" w:sz="4" w:space="0" w:color="auto"/>
              <w:right w:val="single" w:sz="4" w:space="0" w:color="auto"/>
            </w:tcBorders>
            <w:vAlign w:val="center"/>
          </w:tcPr>
          <w:p w14:paraId="23823C82" w14:textId="792BFD86"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65819CC" w14:textId="294929BF" w:rsidR="00236667" w:rsidRPr="00920BEA"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0CE28765" w14:textId="781D30AD"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946" w:type="pct"/>
            <w:vMerge w:val="restart"/>
            <w:tcBorders>
              <w:top w:val="single" w:sz="4" w:space="0" w:color="auto"/>
              <w:left w:val="single" w:sz="4" w:space="0" w:color="auto"/>
              <w:right w:val="single" w:sz="4" w:space="0" w:color="auto"/>
            </w:tcBorders>
            <w:vAlign w:val="center"/>
            <w:hideMark/>
          </w:tcPr>
          <w:p w14:paraId="6970F0D3" w14:textId="250FD086" w:rsidR="00236667" w:rsidRPr="00052C0C" w:rsidRDefault="00236667" w:rsidP="00236667">
            <w:pPr>
              <w:widowControl/>
              <w:suppressAutoHyphens/>
              <w:autoSpaceDE/>
              <w:autoSpaceDN/>
              <w:adjustRightInd/>
              <w:rPr>
                <w:rFonts w:eastAsia="Calibri" w:cs="Calibri"/>
                <w:color w:val="000000"/>
                <w:sz w:val="24"/>
                <w:szCs w:val="24"/>
              </w:rPr>
            </w:pPr>
            <w:r w:rsidRPr="00052C0C">
              <w:rPr>
                <w:rFonts w:eastAsia="Calibri" w:cs="Calibri"/>
                <w:color w:val="000000"/>
                <w:sz w:val="24"/>
                <w:szCs w:val="24"/>
              </w:rPr>
              <w:t xml:space="preserve">Участие в решении задач на практических занятиях. </w:t>
            </w:r>
            <w:r w:rsidR="00052C0C" w:rsidRPr="00052C0C">
              <w:rPr>
                <w:rFonts w:eastAsia="Calibri" w:cs="Calibri"/>
                <w:color w:val="000000"/>
                <w:sz w:val="24"/>
                <w:szCs w:val="24"/>
              </w:rPr>
              <w:t xml:space="preserve">Дискуссия, </w:t>
            </w:r>
            <w:r w:rsidR="00052C0C">
              <w:rPr>
                <w:rFonts w:eastAsia="Calibri" w:cs="Calibri"/>
                <w:color w:val="000000"/>
                <w:sz w:val="24"/>
                <w:szCs w:val="24"/>
              </w:rPr>
              <w:t>о</w:t>
            </w:r>
            <w:r w:rsidRPr="00052C0C">
              <w:rPr>
                <w:rFonts w:eastAsia="Calibri" w:cs="Calibri"/>
                <w:color w:val="000000"/>
                <w:sz w:val="24"/>
                <w:szCs w:val="24"/>
              </w:rPr>
              <w:t>бсуждение решенных задач, выполнение</w:t>
            </w:r>
            <w:r w:rsidR="00052C0C" w:rsidRPr="00052C0C">
              <w:rPr>
                <w:rFonts w:eastAsia="Calibri" w:cs="Calibri"/>
                <w:color w:val="000000"/>
                <w:sz w:val="24"/>
                <w:szCs w:val="24"/>
              </w:rPr>
              <w:t xml:space="preserve"> и защита</w:t>
            </w:r>
            <w:r w:rsidRPr="00052C0C">
              <w:rPr>
                <w:rFonts w:eastAsia="Calibri" w:cs="Calibri"/>
                <w:color w:val="000000"/>
                <w:sz w:val="24"/>
                <w:szCs w:val="24"/>
              </w:rPr>
              <w:t xml:space="preserve"> практических </w:t>
            </w:r>
            <w:r w:rsidR="00052C0C" w:rsidRPr="00052C0C">
              <w:rPr>
                <w:rFonts w:eastAsia="Calibri" w:cs="Calibri"/>
                <w:color w:val="000000"/>
                <w:sz w:val="24"/>
                <w:szCs w:val="24"/>
              </w:rPr>
              <w:t>заданий</w:t>
            </w:r>
          </w:p>
          <w:p w14:paraId="2CD3C544" w14:textId="2C465B71" w:rsidR="00236667" w:rsidRPr="00AE73A8" w:rsidRDefault="00236667" w:rsidP="00236667">
            <w:pPr>
              <w:suppressAutoHyphens/>
              <w:rPr>
                <w:rFonts w:eastAsia="Calibri" w:cs="Calibri"/>
                <w:color w:val="000000"/>
                <w:sz w:val="24"/>
                <w:szCs w:val="24"/>
                <w:highlight w:val="green"/>
              </w:rPr>
            </w:pPr>
          </w:p>
        </w:tc>
      </w:tr>
      <w:tr w:rsidR="006A1BDB" w:rsidRPr="00A17926" w14:paraId="1F7A319D" w14:textId="77777777" w:rsidTr="00F27CC7">
        <w:tc>
          <w:tcPr>
            <w:tcW w:w="243" w:type="pct"/>
            <w:tcBorders>
              <w:top w:val="single" w:sz="4" w:space="0" w:color="auto"/>
              <w:left w:val="single" w:sz="4" w:space="0" w:color="auto"/>
              <w:bottom w:val="single" w:sz="4" w:space="0" w:color="auto"/>
              <w:right w:val="single" w:sz="4" w:space="0" w:color="auto"/>
            </w:tcBorders>
            <w:vAlign w:val="center"/>
          </w:tcPr>
          <w:p w14:paraId="6109B3D1"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4C4443EC" w14:textId="503C84B7" w:rsidR="00236667" w:rsidRPr="009B0886" w:rsidRDefault="00436861" w:rsidP="00236667">
            <w:pPr>
              <w:widowControl/>
              <w:tabs>
                <w:tab w:val="right" w:pos="9356"/>
              </w:tabs>
              <w:suppressAutoHyphens/>
              <w:autoSpaceDE/>
              <w:autoSpaceDN/>
              <w:adjustRightInd/>
              <w:rPr>
                <w:rFonts w:eastAsia="Calibri" w:cs="Calibri"/>
                <w:color w:val="000000"/>
                <w:sz w:val="24"/>
                <w:szCs w:val="24"/>
              </w:rPr>
            </w:pPr>
            <w:r w:rsidRPr="009B0886">
              <w:rPr>
                <w:sz w:val="24"/>
                <w:szCs w:val="24"/>
              </w:rPr>
              <w:t>Введение в продуктовые исследования. Качественные исследования</w:t>
            </w:r>
            <w:r w:rsidR="005B1127" w:rsidRPr="009B0886">
              <w:rPr>
                <w:sz w:val="24"/>
                <w:szCs w:val="24"/>
              </w:rPr>
              <w:t>.</w:t>
            </w:r>
          </w:p>
        </w:tc>
        <w:tc>
          <w:tcPr>
            <w:tcW w:w="431" w:type="pct"/>
            <w:tcBorders>
              <w:top w:val="single" w:sz="4" w:space="0" w:color="auto"/>
              <w:left w:val="single" w:sz="4" w:space="0" w:color="auto"/>
              <w:bottom w:val="single" w:sz="4" w:space="0" w:color="auto"/>
              <w:right w:val="single" w:sz="4" w:space="0" w:color="auto"/>
            </w:tcBorders>
            <w:vAlign w:val="center"/>
          </w:tcPr>
          <w:p w14:paraId="71EE9D42" w14:textId="45BC42AF" w:rsidR="00236667" w:rsidRPr="00A17926" w:rsidRDefault="00436861" w:rsidP="001325F3">
            <w:pPr>
              <w:widowControl/>
              <w:autoSpaceDE/>
              <w:autoSpaceDN/>
              <w:adjustRightInd/>
              <w:jc w:val="center"/>
              <w:rPr>
                <w:rFonts w:eastAsia="Calibri"/>
                <w:color w:val="000000"/>
                <w:sz w:val="24"/>
                <w:szCs w:val="24"/>
              </w:rPr>
            </w:pPr>
            <w:r>
              <w:rPr>
                <w:rFonts w:eastAsia="Calibri"/>
                <w:color w:val="000000"/>
                <w:sz w:val="24"/>
                <w:szCs w:val="24"/>
              </w:rPr>
              <w:t>36</w:t>
            </w:r>
          </w:p>
        </w:tc>
        <w:tc>
          <w:tcPr>
            <w:tcW w:w="474" w:type="pct"/>
            <w:tcBorders>
              <w:top w:val="single" w:sz="4" w:space="0" w:color="auto"/>
              <w:left w:val="single" w:sz="4" w:space="0" w:color="auto"/>
              <w:bottom w:val="single" w:sz="4" w:space="0" w:color="auto"/>
              <w:right w:val="single" w:sz="4" w:space="0" w:color="auto"/>
            </w:tcBorders>
            <w:vAlign w:val="center"/>
          </w:tcPr>
          <w:p w14:paraId="6A13D5B9" w14:textId="1EEDC9E6"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73" w:type="pct"/>
            <w:tcBorders>
              <w:top w:val="single" w:sz="4" w:space="0" w:color="auto"/>
              <w:left w:val="single" w:sz="4" w:space="0" w:color="auto"/>
              <w:bottom w:val="single" w:sz="4" w:space="0" w:color="auto"/>
              <w:right w:val="single" w:sz="4" w:space="0" w:color="auto"/>
            </w:tcBorders>
            <w:vAlign w:val="center"/>
          </w:tcPr>
          <w:p w14:paraId="15FB1804" w14:textId="1B1031E6" w:rsidR="00236667" w:rsidRPr="00A17926" w:rsidRDefault="00052C0C"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5CD503F4" w14:textId="76D34A4B"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730591D0" w14:textId="68DB82FD"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946" w:type="pct"/>
            <w:vMerge/>
            <w:tcBorders>
              <w:left w:val="single" w:sz="4" w:space="0" w:color="auto"/>
              <w:right w:val="single" w:sz="4" w:space="0" w:color="auto"/>
            </w:tcBorders>
            <w:vAlign w:val="center"/>
          </w:tcPr>
          <w:p w14:paraId="37B7C12A" w14:textId="0D388A15" w:rsidR="00236667" w:rsidRPr="00AE73A8" w:rsidRDefault="00236667" w:rsidP="00236667">
            <w:pPr>
              <w:suppressAutoHyphens/>
              <w:rPr>
                <w:rFonts w:eastAsia="Calibri" w:cs="Calibri"/>
                <w:color w:val="000000"/>
                <w:sz w:val="24"/>
                <w:szCs w:val="24"/>
                <w:highlight w:val="green"/>
              </w:rPr>
            </w:pPr>
          </w:p>
        </w:tc>
      </w:tr>
      <w:tr w:rsidR="006A1BDB" w:rsidRPr="00A17926" w14:paraId="54975AB2" w14:textId="77777777" w:rsidTr="00F27CC7">
        <w:tc>
          <w:tcPr>
            <w:tcW w:w="243" w:type="pct"/>
            <w:tcBorders>
              <w:top w:val="single" w:sz="4" w:space="0" w:color="auto"/>
              <w:left w:val="single" w:sz="4" w:space="0" w:color="auto"/>
              <w:bottom w:val="single" w:sz="4" w:space="0" w:color="auto"/>
              <w:right w:val="single" w:sz="4" w:space="0" w:color="auto"/>
            </w:tcBorders>
            <w:vAlign w:val="center"/>
          </w:tcPr>
          <w:p w14:paraId="2DCE2735"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58C2E78E" w14:textId="4A197DC3" w:rsidR="00236667" w:rsidRPr="009B0886" w:rsidRDefault="00436861" w:rsidP="00236667">
            <w:pPr>
              <w:widowControl/>
              <w:tabs>
                <w:tab w:val="right" w:pos="9356"/>
              </w:tabs>
              <w:suppressAutoHyphens/>
              <w:autoSpaceDE/>
              <w:autoSpaceDN/>
              <w:adjustRightInd/>
              <w:rPr>
                <w:rFonts w:eastAsia="Calibri" w:cs="Calibri"/>
                <w:color w:val="000000"/>
                <w:sz w:val="24"/>
                <w:szCs w:val="24"/>
              </w:rPr>
            </w:pPr>
            <w:r w:rsidRPr="009B0886">
              <w:rPr>
                <w:sz w:val="24"/>
                <w:szCs w:val="24"/>
              </w:rPr>
              <w:t xml:space="preserve">Количественные исследования. </w:t>
            </w:r>
            <w:proofErr w:type="spellStart"/>
            <w:r w:rsidRPr="009B0886">
              <w:rPr>
                <w:sz w:val="24"/>
                <w:szCs w:val="24"/>
              </w:rPr>
              <w:t>Юзабилити</w:t>
            </w:r>
            <w:proofErr w:type="spellEnd"/>
            <w:r w:rsidRPr="009B0886">
              <w:rPr>
                <w:sz w:val="24"/>
                <w:szCs w:val="24"/>
              </w:rPr>
              <w:t>-тестирование.</w:t>
            </w:r>
          </w:p>
        </w:tc>
        <w:tc>
          <w:tcPr>
            <w:tcW w:w="431" w:type="pct"/>
            <w:tcBorders>
              <w:top w:val="single" w:sz="4" w:space="0" w:color="auto"/>
              <w:left w:val="single" w:sz="4" w:space="0" w:color="auto"/>
              <w:bottom w:val="single" w:sz="4" w:space="0" w:color="auto"/>
              <w:right w:val="single" w:sz="4" w:space="0" w:color="auto"/>
            </w:tcBorders>
            <w:vAlign w:val="center"/>
          </w:tcPr>
          <w:p w14:paraId="483A217B" w14:textId="04D06463" w:rsidR="00236667" w:rsidRPr="00A17926" w:rsidRDefault="00436861" w:rsidP="001325F3">
            <w:pPr>
              <w:widowControl/>
              <w:autoSpaceDE/>
              <w:autoSpaceDN/>
              <w:adjustRightInd/>
              <w:jc w:val="center"/>
              <w:rPr>
                <w:rFonts w:eastAsia="Calibri"/>
                <w:color w:val="000000"/>
                <w:sz w:val="24"/>
                <w:szCs w:val="24"/>
              </w:rPr>
            </w:pPr>
            <w:r>
              <w:rPr>
                <w:rFonts w:eastAsia="Calibri"/>
                <w:color w:val="000000"/>
                <w:sz w:val="24"/>
                <w:szCs w:val="24"/>
              </w:rPr>
              <w:t>36</w:t>
            </w:r>
          </w:p>
        </w:tc>
        <w:tc>
          <w:tcPr>
            <w:tcW w:w="474" w:type="pct"/>
            <w:tcBorders>
              <w:top w:val="single" w:sz="4" w:space="0" w:color="auto"/>
              <w:left w:val="single" w:sz="4" w:space="0" w:color="auto"/>
              <w:bottom w:val="single" w:sz="4" w:space="0" w:color="auto"/>
              <w:right w:val="single" w:sz="4" w:space="0" w:color="auto"/>
            </w:tcBorders>
            <w:vAlign w:val="center"/>
          </w:tcPr>
          <w:p w14:paraId="79233EED" w14:textId="23674397"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73" w:type="pct"/>
            <w:tcBorders>
              <w:top w:val="single" w:sz="4" w:space="0" w:color="auto"/>
              <w:left w:val="single" w:sz="4" w:space="0" w:color="auto"/>
              <w:bottom w:val="single" w:sz="4" w:space="0" w:color="auto"/>
              <w:right w:val="single" w:sz="4" w:space="0" w:color="auto"/>
            </w:tcBorders>
            <w:vAlign w:val="center"/>
          </w:tcPr>
          <w:p w14:paraId="583202BB" w14:textId="408BCCB1"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119FAADC" w14:textId="22D60B25"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356A751E" w14:textId="297500AA"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946" w:type="pct"/>
            <w:vMerge/>
            <w:tcBorders>
              <w:left w:val="single" w:sz="4" w:space="0" w:color="auto"/>
              <w:right w:val="single" w:sz="4" w:space="0" w:color="auto"/>
            </w:tcBorders>
            <w:vAlign w:val="center"/>
          </w:tcPr>
          <w:p w14:paraId="501BC668" w14:textId="33169FF1" w:rsidR="00236667" w:rsidRPr="00AE73A8" w:rsidRDefault="00236667" w:rsidP="00236667">
            <w:pPr>
              <w:suppressAutoHyphens/>
              <w:rPr>
                <w:rFonts w:eastAsia="Calibri" w:cs="Calibri"/>
                <w:color w:val="000000"/>
                <w:sz w:val="24"/>
                <w:szCs w:val="24"/>
                <w:highlight w:val="green"/>
              </w:rPr>
            </w:pPr>
          </w:p>
        </w:tc>
      </w:tr>
      <w:tr w:rsidR="006A1BDB" w:rsidRPr="00A17926" w14:paraId="0C82B3FB" w14:textId="77777777" w:rsidTr="00F27CC7">
        <w:tc>
          <w:tcPr>
            <w:tcW w:w="243" w:type="pct"/>
            <w:tcBorders>
              <w:top w:val="single" w:sz="4" w:space="0" w:color="auto"/>
              <w:left w:val="single" w:sz="4" w:space="0" w:color="auto"/>
              <w:bottom w:val="single" w:sz="4" w:space="0" w:color="auto"/>
              <w:right w:val="single" w:sz="4" w:space="0" w:color="auto"/>
            </w:tcBorders>
            <w:vAlign w:val="center"/>
          </w:tcPr>
          <w:p w14:paraId="4D7F537A" w14:textId="77777777" w:rsidR="00236667" w:rsidRPr="00A17926" w:rsidRDefault="00236667" w:rsidP="00B2160D">
            <w:pPr>
              <w:pStyle w:val="a7"/>
              <w:widowControl/>
              <w:numPr>
                <w:ilvl w:val="0"/>
                <w:numId w:val="3"/>
              </w:numPr>
              <w:suppressAutoHyphens/>
              <w:autoSpaceDE/>
              <w:autoSpaceDN/>
              <w:adjustRightInd/>
              <w:spacing w:line="259" w:lineRule="auto"/>
              <w:ind w:left="0" w:right="321" w:firstLine="0"/>
              <w:contextualSpacing/>
              <w:rPr>
                <w:rFonts w:eastAsia="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tcPr>
          <w:p w14:paraId="28B24FFB" w14:textId="3CBC4123" w:rsidR="00236667" w:rsidRPr="009B0886" w:rsidRDefault="00436861" w:rsidP="00236667">
            <w:pPr>
              <w:widowControl/>
              <w:suppressAutoHyphens/>
              <w:autoSpaceDE/>
              <w:autoSpaceDN/>
              <w:contextualSpacing/>
              <w:rPr>
                <w:rFonts w:eastAsia="Calibri"/>
                <w:color w:val="000000"/>
                <w:sz w:val="24"/>
                <w:szCs w:val="24"/>
              </w:rPr>
            </w:pPr>
            <w:r w:rsidRPr="009B0886">
              <w:rPr>
                <w:sz w:val="24"/>
                <w:szCs w:val="24"/>
              </w:rPr>
              <w:t>Фреймворки для описания аудитории и сценариев</w:t>
            </w:r>
            <w:r w:rsidR="005B1127" w:rsidRPr="009B0886">
              <w:rPr>
                <w:sz w:val="24"/>
                <w:szCs w:val="24"/>
              </w:rPr>
              <w:t>.</w:t>
            </w:r>
          </w:p>
        </w:tc>
        <w:tc>
          <w:tcPr>
            <w:tcW w:w="431" w:type="pct"/>
            <w:tcBorders>
              <w:top w:val="single" w:sz="4" w:space="0" w:color="auto"/>
              <w:left w:val="single" w:sz="4" w:space="0" w:color="auto"/>
              <w:bottom w:val="single" w:sz="4" w:space="0" w:color="auto"/>
              <w:right w:val="single" w:sz="4" w:space="0" w:color="auto"/>
            </w:tcBorders>
            <w:vAlign w:val="center"/>
          </w:tcPr>
          <w:p w14:paraId="5BB30FCC" w14:textId="7FD93CC6" w:rsidR="00236667" w:rsidRPr="00F27CC7" w:rsidRDefault="00436861" w:rsidP="00236667">
            <w:pPr>
              <w:widowControl/>
              <w:autoSpaceDE/>
              <w:autoSpaceDN/>
              <w:adjustRightInd/>
              <w:jc w:val="center"/>
              <w:rPr>
                <w:rFonts w:eastAsia="Calibri"/>
                <w:color w:val="000000"/>
                <w:sz w:val="24"/>
                <w:szCs w:val="24"/>
                <w:lang w:val="en-US"/>
              </w:rPr>
            </w:pPr>
            <w:r>
              <w:rPr>
                <w:rFonts w:eastAsia="Calibri"/>
                <w:color w:val="000000"/>
                <w:sz w:val="24"/>
                <w:szCs w:val="24"/>
              </w:rPr>
              <w:t>36</w:t>
            </w:r>
          </w:p>
        </w:tc>
        <w:tc>
          <w:tcPr>
            <w:tcW w:w="474" w:type="pct"/>
            <w:tcBorders>
              <w:top w:val="single" w:sz="4" w:space="0" w:color="auto"/>
              <w:left w:val="single" w:sz="4" w:space="0" w:color="auto"/>
              <w:bottom w:val="single" w:sz="4" w:space="0" w:color="auto"/>
              <w:right w:val="single" w:sz="4" w:space="0" w:color="auto"/>
            </w:tcBorders>
            <w:vAlign w:val="center"/>
          </w:tcPr>
          <w:p w14:paraId="7F71E71D" w14:textId="4B98B2D3"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6</w:t>
            </w:r>
          </w:p>
        </w:tc>
        <w:tc>
          <w:tcPr>
            <w:tcW w:w="473" w:type="pct"/>
            <w:tcBorders>
              <w:top w:val="single" w:sz="4" w:space="0" w:color="auto"/>
              <w:left w:val="single" w:sz="4" w:space="0" w:color="auto"/>
              <w:bottom w:val="single" w:sz="4" w:space="0" w:color="auto"/>
              <w:right w:val="single" w:sz="4" w:space="0" w:color="auto"/>
            </w:tcBorders>
            <w:vAlign w:val="center"/>
          </w:tcPr>
          <w:p w14:paraId="4FBC33DA" w14:textId="68699DF6"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2</w:t>
            </w:r>
          </w:p>
        </w:tc>
        <w:tc>
          <w:tcPr>
            <w:tcW w:w="675" w:type="pct"/>
            <w:tcBorders>
              <w:top w:val="single" w:sz="4" w:space="0" w:color="auto"/>
              <w:left w:val="single" w:sz="4" w:space="0" w:color="auto"/>
              <w:bottom w:val="single" w:sz="4" w:space="0" w:color="auto"/>
              <w:right w:val="single" w:sz="4" w:space="0" w:color="auto"/>
            </w:tcBorders>
            <w:vAlign w:val="center"/>
          </w:tcPr>
          <w:p w14:paraId="021E16D4" w14:textId="08765380"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4</w:t>
            </w:r>
          </w:p>
        </w:tc>
        <w:tc>
          <w:tcPr>
            <w:tcW w:w="608" w:type="pct"/>
            <w:tcBorders>
              <w:top w:val="single" w:sz="4" w:space="0" w:color="auto"/>
              <w:left w:val="single" w:sz="4" w:space="0" w:color="auto"/>
              <w:bottom w:val="single" w:sz="4" w:space="0" w:color="auto"/>
              <w:right w:val="single" w:sz="4" w:space="0" w:color="auto"/>
            </w:tcBorders>
            <w:vAlign w:val="center"/>
          </w:tcPr>
          <w:p w14:paraId="575E7451" w14:textId="166A0451" w:rsidR="00236667" w:rsidRPr="00A17926" w:rsidRDefault="00436861" w:rsidP="00236667">
            <w:pPr>
              <w:widowControl/>
              <w:suppressAutoHyphens/>
              <w:autoSpaceDE/>
              <w:autoSpaceDN/>
              <w:adjustRightInd/>
              <w:jc w:val="center"/>
              <w:rPr>
                <w:rFonts w:eastAsia="Calibri"/>
                <w:color w:val="000000"/>
                <w:sz w:val="24"/>
                <w:szCs w:val="24"/>
              </w:rPr>
            </w:pPr>
            <w:r>
              <w:rPr>
                <w:rFonts w:eastAsia="Calibri"/>
                <w:color w:val="000000"/>
                <w:sz w:val="24"/>
                <w:szCs w:val="24"/>
              </w:rPr>
              <w:t>30</w:t>
            </w:r>
          </w:p>
        </w:tc>
        <w:tc>
          <w:tcPr>
            <w:tcW w:w="946" w:type="pct"/>
            <w:vMerge/>
            <w:tcBorders>
              <w:left w:val="single" w:sz="4" w:space="0" w:color="auto"/>
              <w:right w:val="single" w:sz="4" w:space="0" w:color="auto"/>
            </w:tcBorders>
            <w:vAlign w:val="center"/>
          </w:tcPr>
          <w:p w14:paraId="5DA13532" w14:textId="759C4F0D" w:rsidR="00236667" w:rsidRPr="00AE73A8" w:rsidRDefault="00236667" w:rsidP="00236667">
            <w:pPr>
              <w:suppressAutoHyphens/>
              <w:rPr>
                <w:rFonts w:eastAsia="Calibri" w:cs="Calibri"/>
                <w:color w:val="000000"/>
                <w:sz w:val="24"/>
                <w:szCs w:val="24"/>
                <w:highlight w:val="green"/>
              </w:rPr>
            </w:pPr>
          </w:p>
        </w:tc>
      </w:tr>
      <w:tr w:rsidR="006A1BDB" w:rsidRPr="00A17926" w14:paraId="6808CE01" w14:textId="77777777" w:rsidTr="00F27CC7">
        <w:tc>
          <w:tcPr>
            <w:tcW w:w="243" w:type="pct"/>
            <w:tcBorders>
              <w:top w:val="single" w:sz="4" w:space="0" w:color="auto"/>
              <w:left w:val="single" w:sz="4" w:space="0" w:color="auto"/>
              <w:bottom w:val="single" w:sz="4" w:space="0" w:color="auto"/>
              <w:right w:val="single" w:sz="4" w:space="0" w:color="auto"/>
            </w:tcBorders>
            <w:vAlign w:val="center"/>
          </w:tcPr>
          <w:p w14:paraId="3E91465C" w14:textId="77777777" w:rsidR="00236667" w:rsidRPr="00A17926" w:rsidRDefault="00236667" w:rsidP="00236667">
            <w:pPr>
              <w:widowControl/>
              <w:suppressAutoHyphens/>
              <w:autoSpaceDE/>
              <w:autoSpaceDN/>
              <w:adjustRightInd/>
              <w:spacing w:line="259" w:lineRule="auto"/>
              <w:ind w:right="321"/>
              <w:contextualSpacing/>
              <w:rPr>
                <w:rFonts w:ascii="Calibri" w:eastAsia="Calibri" w:hAnsi="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tcPr>
          <w:p w14:paraId="664516E1" w14:textId="77777777" w:rsidR="00236667" w:rsidRPr="00A17926" w:rsidRDefault="00236667" w:rsidP="00236667">
            <w:pPr>
              <w:widowControl/>
              <w:suppressAutoHyphens/>
              <w:autoSpaceDE/>
              <w:autoSpaceDN/>
              <w:rPr>
                <w:rFonts w:eastAsia="Calibri" w:cs="Calibri"/>
                <w:color w:val="000000"/>
                <w:sz w:val="24"/>
                <w:szCs w:val="24"/>
              </w:rPr>
            </w:pPr>
            <w:r w:rsidRPr="00A17926">
              <w:rPr>
                <w:rFonts w:eastAsia="Calibri" w:cs="Calibri"/>
                <w:color w:val="000000"/>
                <w:sz w:val="24"/>
                <w:szCs w:val="24"/>
              </w:rPr>
              <w:t>В целом по дисциплине</w:t>
            </w:r>
          </w:p>
        </w:tc>
        <w:tc>
          <w:tcPr>
            <w:tcW w:w="431" w:type="pct"/>
            <w:tcBorders>
              <w:top w:val="single" w:sz="4" w:space="0" w:color="auto"/>
              <w:left w:val="single" w:sz="4" w:space="0" w:color="auto"/>
              <w:bottom w:val="single" w:sz="4" w:space="0" w:color="auto"/>
              <w:right w:val="single" w:sz="4" w:space="0" w:color="auto"/>
            </w:tcBorders>
            <w:vAlign w:val="center"/>
          </w:tcPr>
          <w:p w14:paraId="038B9F51" w14:textId="786B64D1" w:rsidR="00236667" w:rsidRPr="00052C0C" w:rsidRDefault="00481A14" w:rsidP="00236667">
            <w:pPr>
              <w:widowControl/>
              <w:suppressAutoHyphens/>
              <w:autoSpaceDE/>
              <w:autoSpaceDN/>
              <w:adjustRightInd/>
              <w:jc w:val="center"/>
              <w:rPr>
                <w:rFonts w:eastAsia="Calibri"/>
                <w:color w:val="000000"/>
                <w:sz w:val="24"/>
                <w:szCs w:val="24"/>
              </w:rPr>
            </w:pPr>
            <w:r w:rsidRPr="00052C0C">
              <w:rPr>
                <w:rFonts w:eastAsia="Calibri"/>
                <w:color w:val="000000"/>
                <w:sz w:val="24"/>
                <w:szCs w:val="24"/>
              </w:rPr>
              <w:t>144</w:t>
            </w:r>
          </w:p>
        </w:tc>
        <w:tc>
          <w:tcPr>
            <w:tcW w:w="474" w:type="pct"/>
            <w:tcBorders>
              <w:top w:val="single" w:sz="4" w:space="0" w:color="auto"/>
              <w:left w:val="single" w:sz="4" w:space="0" w:color="auto"/>
              <w:bottom w:val="single" w:sz="4" w:space="0" w:color="auto"/>
              <w:right w:val="single" w:sz="4" w:space="0" w:color="auto"/>
            </w:tcBorders>
            <w:vAlign w:val="center"/>
          </w:tcPr>
          <w:p w14:paraId="1E6B9748" w14:textId="080856E0" w:rsidR="00236667" w:rsidRPr="00052C0C" w:rsidRDefault="00481A14" w:rsidP="00236667">
            <w:pPr>
              <w:widowControl/>
              <w:suppressAutoHyphens/>
              <w:autoSpaceDE/>
              <w:autoSpaceDN/>
              <w:adjustRightInd/>
              <w:jc w:val="center"/>
              <w:rPr>
                <w:rFonts w:eastAsia="Calibri"/>
                <w:bCs/>
                <w:color w:val="000000"/>
                <w:sz w:val="24"/>
                <w:szCs w:val="24"/>
              </w:rPr>
            </w:pPr>
            <w:r w:rsidRPr="00052C0C">
              <w:rPr>
                <w:rFonts w:eastAsia="Calibri"/>
                <w:bCs/>
                <w:color w:val="000000"/>
                <w:sz w:val="24"/>
                <w:szCs w:val="24"/>
              </w:rPr>
              <w:t>24</w:t>
            </w:r>
          </w:p>
        </w:tc>
        <w:tc>
          <w:tcPr>
            <w:tcW w:w="473" w:type="pct"/>
            <w:tcBorders>
              <w:top w:val="single" w:sz="4" w:space="0" w:color="auto"/>
              <w:left w:val="single" w:sz="4" w:space="0" w:color="auto"/>
              <w:bottom w:val="single" w:sz="4" w:space="0" w:color="auto"/>
              <w:right w:val="single" w:sz="4" w:space="0" w:color="auto"/>
            </w:tcBorders>
            <w:vAlign w:val="center"/>
          </w:tcPr>
          <w:p w14:paraId="2097691E" w14:textId="6C16CF22" w:rsidR="00236667" w:rsidRPr="00052C0C" w:rsidRDefault="00481A14" w:rsidP="00236667">
            <w:pPr>
              <w:widowControl/>
              <w:suppressAutoHyphens/>
              <w:autoSpaceDE/>
              <w:autoSpaceDN/>
              <w:adjustRightInd/>
              <w:jc w:val="center"/>
              <w:rPr>
                <w:rFonts w:eastAsia="Calibri"/>
                <w:color w:val="000000"/>
                <w:sz w:val="24"/>
                <w:szCs w:val="24"/>
              </w:rPr>
            </w:pPr>
            <w:r w:rsidRPr="00052C0C">
              <w:rPr>
                <w:rFonts w:eastAsia="Calibri"/>
                <w:color w:val="000000"/>
                <w:sz w:val="24"/>
                <w:szCs w:val="24"/>
              </w:rPr>
              <w:t>8</w:t>
            </w:r>
          </w:p>
        </w:tc>
        <w:tc>
          <w:tcPr>
            <w:tcW w:w="675" w:type="pct"/>
            <w:tcBorders>
              <w:top w:val="single" w:sz="4" w:space="0" w:color="auto"/>
              <w:left w:val="single" w:sz="4" w:space="0" w:color="auto"/>
              <w:bottom w:val="single" w:sz="4" w:space="0" w:color="auto"/>
              <w:right w:val="single" w:sz="4" w:space="0" w:color="auto"/>
            </w:tcBorders>
            <w:vAlign w:val="center"/>
          </w:tcPr>
          <w:p w14:paraId="6BA87412" w14:textId="6A449A13" w:rsidR="00236667" w:rsidRPr="00052C0C" w:rsidRDefault="00481A14" w:rsidP="00236667">
            <w:pPr>
              <w:widowControl/>
              <w:suppressAutoHyphens/>
              <w:autoSpaceDE/>
              <w:autoSpaceDN/>
              <w:adjustRightInd/>
              <w:spacing w:after="60"/>
              <w:jc w:val="center"/>
              <w:rPr>
                <w:rFonts w:eastAsia="Calibri"/>
                <w:color w:val="000000"/>
                <w:sz w:val="24"/>
                <w:szCs w:val="24"/>
              </w:rPr>
            </w:pPr>
            <w:r w:rsidRPr="00052C0C">
              <w:rPr>
                <w:rFonts w:eastAsia="Calibri"/>
                <w:color w:val="000000"/>
                <w:sz w:val="24"/>
                <w:szCs w:val="24"/>
              </w:rPr>
              <w:t>16</w:t>
            </w:r>
          </w:p>
        </w:tc>
        <w:tc>
          <w:tcPr>
            <w:tcW w:w="608" w:type="pct"/>
            <w:tcBorders>
              <w:top w:val="single" w:sz="4" w:space="0" w:color="auto"/>
              <w:left w:val="single" w:sz="4" w:space="0" w:color="auto"/>
              <w:bottom w:val="single" w:sz="4" w:space="0" w:color="auto"/>
              <w:right w:val="single" w:sz="4" w:space="0" w:color="auto"/>
            </w:tcBorders>
            <w:vAlign w:val="center"/>
          </w:tcPr>
          <w:p w14:paraId="3879BE04" w14:textId="5DDCC9EB" w:rsidR="00236667" w:rsidRPr="00052C0C" w:rsidRDefault="00481A14" w:rsidP="00236667">
            <w:pPr>
              <w:widowControl/>
              <w:suppressAutoHyphens/>
              <w:autoSpaceDE/>
              <w:autoSpaceDN/>
              <w:adjustRightInd/>
              <w:jc w:val="center"/>
              <w:rPr>
                <w:rFonts w:eastAsia="Calibri"/>
                <w:color w:val="000000"/>
                <w:sz w:val="24"/>
                <w:szCs w:val="24"/>
              </w:rPr>
            </w:pPr>
            <w:r w:rsidRPr="00052C0C">
              <w:rPr>
                <w:rFonts w:eastAsia="Calibri"/>
                <w:color w:val="000000"/>
                <w:sz w:val="24"/>
                <w:szCs w:val="24"/>
              </w:rPr>
              <w:t>120</w:t>
            </w:r>
          </w:p>
        </w:tc>
        <w:tc>
          <w:tcPr>
            <w:tcW w:w="946" w:type="pct"/>
            <w:tcBorders>
              <w:left w:val="single" w:sz="4" w:space="0" w:color="auto"/>
              <w:bottom w:val="single" w:sz="4" w:space="0" w:color="auto"/>
              <w:right w:val="single" w:sz="4" w:space="0" w:color="auto"/>
            </w:tcBorders>
            <w:vAlign w:val="center"/>
          </w:tcPr>
          <w:p w14:paraId="317B7373" w14:textId="4791D411" w:rsidR="00236667" w:rsidRPr="00AE73A8" w:rsidRDefault="00236667" w:rsidP="00A17926">
            <w:pPr>
              <w:widowControl/>
              <w:suppressAutoHyphens/>
              <w:autoSpaceDE/>
              <w:autoSpaceDN/>
              <w:adjustRightInd/>
              <w:rPr>
                <w:rFonts w:eastAsia="Calibri" w:cs="Calibri"/>
                <w:color w:val="000000"/>
                <w:sz w:val="24"/>
                <w:szCs w:val="24"/>
                <w:highlight w:val="green"/>
              </w:rPr>
            </w:pPr>
            <w:r w:rsidRPr="00052C0C">
              <w:rPr>
                <w:rFonts w:eastAsia="Calibri" w:cs="Calibri"/>
                <w:color w:val="000000"/>
                <w:sz w:val="24"/>
                <w:szCs w:val="24"/>
              </w:rPr>
              <w:t>Согласно учебному плану: контрольн</w:t>
            </w:r>
            <w:r w:rsidR="00920BEA" w:rsidRPr="00052C0C">
              <w:rPr>
                <w:rFonts w:eastAsia="Calibri" w:cs="Calibri"/>
                <w:color w:val="000000"/>
                <w:sz w:val="24"/>
                <w:szCs w:val="24"/>
              </w:rPr>
              <w:t>ая</w:t>
            </w:r>
            <w:r w:rsidR="00A17926" w:rsidRPr="00052C0C">
              <w:rPr>
                <w:rFonts w:eastAsia="Calibri" w:cs="Calibri"/>
                <w:color w:val="000000"/>
                <w:sz w:val="24"/>
                <w:szCs w:val="24"/>
              </w:rPr>
              <w:t xml:space="preserve"> </w:t>
            </w:r>
            <w:r w:rsidRPr="00052C0C">
              <w:rPr>
                <w:rFonts w:eastAsia="Calibri" w:cs="Calibri"/>
                <w:color w:val="000000"/>
                <w:sz w:val="24"/>
                <w:szCs w:val="24"/>
              </w:rPr>
              <w:t>работ</w:t>
            </w:r>
            <w:r w:rsidR="00920BEA" w:rsidRPr="00052C0C">
              <w:rPr>
                <w:rFonts w:eastAsia="Calibri" w:cs="Calibri"/>
                <w:color w:val="000000"/>
                <w:sz w:val="24"/>
                <w:szCs w:val="24"/>
              </w:rPr>
              <w:t>а</w:t>
            </w:r>
          </w:p>
        </w:tc>
      </w:tr>
      <w:tr w:rsidR="00A92E9B" w:rsidRPr="00A92E9B" w14:paraId="0AF154DC" w14:textId="77777777" w:rsidTr="00F27CC7">
        <w:trPr>
          <w:trHeight w:val="611"/>
        </w:trPr>
        <w:tc>
          <w:tcPr>
            <w:tcW w:w="243" w:type="pct"/>
            <w:tcBorders>
              <w:top w:val="single" w:sz="4" w:space="0" w:color="auto"/>
              <w:left w:val="single" w:sz="4" w:space="0" w:color="auto"/>
              <w:bottom w:val="single" w:sz="4" w:space="0" w:color="auto"/>
              <w:right w:val="single" w:sz="4" w:space="0" w:color="auto"/>
            </w:tcBorders>
            <w:vAlign w:val="center"/>
          </w:tcPr>
          <w:p w14:paraId="336D8381" w14:textId="77777777" w:rsidR="00A92E9B" w:rsidRPr="00A92E9B" w:rsidRDefault="00A92E9B" w:rsidP="00A92E9B">
            <w:pPr>
              <w:widowControl/>
              <w:suppressAutoHyphens/>
              <w:autoSpaceDE/>
              <w:autoSpaceDN/>
              <w:adjustRightInd/>
              <w:ind w:right="321"/>
              <w:rPr>
                <w:rFonts w:eastAsia="Calibri" w:cs="Calibri"/>
                <w:color w:val="000000"/>
                <w:sz w:val="24"/>
                <w:szCs w:val="24"/>
              </w:rPr>
            </w:pPr>
          </w:p>
        </w:tc>
        <w:tc>
          <w:tcPr>
            <w:tcW w:w="1150" w:type="pct"/>
            <w:tcBorders>
              <w:top w:val="single" w:sz="4" w:space="0" w:color="auto"/>
              <w:left w:val="single" w:sz="4" w:space="0" w:color="auto"/>
              <w:bottom w:val="single" w:sz="4" w:space="0" w:color="auto"/>
              <w:right w:val="single" w:sz="4" w:space="0" w:color="auto"/>
            </w:tcBorders>
            <w:vAlign w:val="center"/>
            <w:hideMark/>
          </w:tcPr>
          <w:p w14:paraId="0B5AACAE" w14:textId="77777777" w:rsidR="00A92E9B" w:rsidRPr="00A92E9B" w:rsidRDefault="00A92E9B" w:rsidP="00A92E9B">
            <w:pPr>
              <w:widowControl/>
              <w:suppressAutoHyphens/>
              <w:autoSpaceDE/>
              <w:autoSpaceDN/>
              <w:adjustRightInd/>
              <w:rPr>
                <w:rFonts w:eastAsia="Calibri" w:cs="Calibri"/>
                <w:color w:val="000000"/>
                <w:sz w:val="24"/>
                <w:szCs w:val="24"/>
              </w:rPr>
            </w:pPr>
            <w:r w:rsidRPr="00A92E9B">
              <w:rPr>
                <w:rFonts w:eastAsia="Calibri" w:cs="Calibri"/>
                <w:color w:val="000000"/>
                <w:sz w:val="24"/>
                <w:szCs w:val="24"/>
              </w:rPr>
              <w:t>Итого в %</w:t>
            </w:r>
          </w:p>
        </w:tc>
        <w:tc>
          <w:tcPr>
            <w:tcW w:w="431" w:type="pct"/>
            <w:tcBorders>
              <w:top w:val="single" w:sz="4" w:space="0" w:color="auto"/>
              <w:left w:val="single" w:sz="4" w:space="0" w:color="auto"/>
              <w:bottom w:val="single" w:sz="4" w:space="0" w:color="auto"/>
              <w:right w:val="single" w:sz="4" w:space="0" w:color="auto"/>
            </w:tcBorders>
            <w:vAlign w:val="center"/>
          </w:tcPr>
          <w:p w14:paraId="309F4742" w14:textId="364C81ED" w:rsidR="00A92E9B" w:rsidRPr="00436861" w:rsidRDefault="00A92E9B" w:rsidP="00A92E9B">
            <w:pPr>
              <w:widowControl/>
              <w:suppressAutoHyphens/>
              <w:autoSpaceDE/>
              <w:autoSpaceDN/>
              <w:adjustRightInd/>
              <w:jc w:val="center"/>
              <w:rPr>
                <w:rFonts w:eastAsia="Calibri" w:cs="Calibri"/>
                <w:color w:val="000000"/>
                <w:sz w:val="24"/>
                <w:szCs w:val="24"/>
              </w:rPr>
            </w:pPr>
          </w:p>
        </w:tc>
        <w:tc>
          <w:tcPr>
            <w:tcW w:w="474" w:type="pct"/>
            <w:tcBorders>
              <w:top w:val="single" w:sz="4" w:space="0" w:color="auto"/>
              <w:left w:val="single" w:sz="4" w:space="0" w:color="auto"/>
              <w:bottom w:val="single" w:sz="4" w:space="0" w:color="auto"/>
              <w:right w:val="single" w:sz="4" w:space="0" w:color="auto"/>
            </w:tcBorders>
            <w:vAlign w:val="center"/>
          </w:tcPr>
          <w:p w14:paraId="697D83B8" w14:textId="1F81E3CA" w:rsidR="00A92E9B" w:rsidRPr="00436861" w:rsidRDefault="00F722B3" w:rsidP="00A92E9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17</w:t>
            </w:r>
          </w:p>
        </w:tc>
        <w:tc>
          <w:tcPr>
            <w:tcW w:w="473" w:type="pct"/>
            <w:tcBorders>
              <w:top w:val="single" w:sz="4" w:space="0" w:color="auto"/>
              <w:left w:val="single" w:sz="4" w:space="0" w:color="auto"/>
              <w:bottom w:val="single" w:sz="4" w:space="0" w:color="auto"/>
              <w:right w:val="single" w:sz="4" w:space="0" w:color="auto"/>
            </w:tcBorders>
            <w:vAlign w:val="center"/>
          </w:tcPr>
          <w:p w14:paraId="0F331465" w14:textId="0A394E93" w:rsidR="00A92E9B" w:rsidRPr="00436861" w:rsidRDefault="00F722B3" w:rsidP="00A92E9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33</w:t>
            </w:r>
          </w:p>
        </w:tc>
        <w:tc>
          <w:tcPr>
            <w:tcW w:w="675" w:type="pct"/>
            <w:tcBorders>
              <w:top w:val="single" w:sz="4" w:space="0" w:color="auto"/>
              <w:left w:val="single" w:sz="4" w:space="0" w:color="auto"/>
              <w:bottom w:val="single" w:sz="4" w:space="0" w:color="auto"/>
              <w:right w:val="single" w:sz="4" w:space="0" w:color="auto"/>
            </w:tcBorders>
            <w:vAlign w:val="center"/>
          </w:tcPr>
          <w:p w14:paraId="35A22568" w14:textId="7FD1A7A8" w:rsidR="00A92E9B" w:rsidRPr="00436861" w:rsidRDefault="00F722B3" w:rsidP="00A92E9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67</w:t>
            </w:r>
          </w:p>
        </w:tc>
        <w:tc>
          <w:tcPr>
            <w:tcW w:w="608" w:type="pct"/>
            <w:tcBorders>
              <w:top w:val="single" w:sz="4" w:space="0" w:color="auto"/>
              <w:left w:val="single" w:sz="4" w:space="0" w:color="auto"/>
              <w:bottom w:val="single" w:sz="4" w:space="0" w:color="auto"/>
              <w:right w:val="single" w:sz="4" w:space="0" w:color="auto"/>
            </w:tcBorders>
            <w:vAlign w:val="center"/>
          </w:tcPr>
          <w:p w14:paraId="2881E1E5" w14:textId="544A83D8" w:rsidR="00A92E9B" w:rsidRPr="00436861" w:rsidRDefault="00F722B3" w:rsidP="00A92E9B">
            <w:pPr>
              <w:widowControl/>
              <w:suppressAutoHyphens/>
              <w:autoSpaceDE/>
              <w:autoSpaceDN/>
              <w:adjustRightInd/>
              <w:jc w:val="center"/>
              <w:rPr>
                <w:rFonts w:eastAsia="Calibri" w:cs="Calibri"/>
                <w:color w:val="000000"/>
                <w:sz w:val="24"/>
                <w:szCs w:val="24"/>
              </w:rPr>
            </w:pPr>
            <w:r>
              <w:rPr>
                <w:rFonts w:eastAsia="Calibri" w:cs="Calibri"/>
                <w:color w:val="000000"/>
                <w:sz w:val="24"/>
                <w:szCs w:val="24"/>
              </w:rPr>
              <w:t>83</w:t>
            </w:r>
          </w:p>
        </w:tc>
        <w:tc>
          <w:tcPr>
            <w:tcW w:w="946" w:type="pct"/>
            <w:tcBorders>
              <w:top w:val="single" w:sz="4" w:space="0" w:color="auto"/>
              <w:left w:val="single" w:sz="4" w:space="0" w:color="auto"/>
              <w:bottom w:val="single" w:sz="4" w:space="0" w:color="auto"/>
              <w:right w:val="single" w:sz="4" w:space="0" w:color="auto"/>
            </w:tcBorders>
            <w:vAlign w:val="center"/>
          </w:tcPr>
          <w:p w14:paraId="19C3E33D" w14:textId="77777777" w:rsidR="00A92E9B" w:rsidRPr="00A92E9B" w:rsidRDefault="00A92E9B" w:rsidP="00A92E9B">
            <w:pPr>
              <w:widowControl/>
              <w:suppressAutoHyphens/>
              <w:autoSpaceDE/>
              <w:autoSpaceDN/>
              <w:adjustRightInd/>
              <w:rPr>
                <w:rFonts w:eastAsia="Calibri" w:cs="Calibri"/>
                <w:b/>
                <w:color w:val="000000"/>
                <w:sz w:val="24"/>
                <w:szCs w:val="24"/>
              </w:rPr>
            </w:pPr>
          </w:p>
        </w:tc>
      </w:tr>
    </w:tbl>
    <w:p w14:paraId="43A87C97" w14:textId="77777777" w:rsidR="00F722B3" w:rsidRDefault="00F722B3" w:rsidP="00ED4DE5">
      <w:pPr>
        <w:widowControl/>
        <w:suppressAutoHyphens/>
        <w:autoSpaceDE/>
        <w:autoSpaceDN/>
        <w:adjustRightInd/>
        <w:spacing w:line="259" w:lineRule="auto"/>
        <w:ind w:right="-50"/>
        <w:rPr>
          <w:rFonts w:eastAsia="Calibri"/>
          <w:bCs/>
          <w:color w:val="000000"/>
          <w:sz w:val="24"/>
          <w:szCs w:val="28"/>
        </w:rPr>
      </w:pPr>
    </w:p>
    <w:p w14:paraId="61E6824B" w14:textId="3CAFE9C8" w:rsidR="00CC75AA" w:rsidRDefault="00ED4DE5" w:rsidP="00ED4DE5">
      <w:pPr>
        <w:widowControl/>
        <w:suppressAutoHyphens/>
        <w:autoSpaceDE/>
        <w:autoSpaceDN/>
        <w:adjustRightInd/>
        <w:spacing w:line="259" w:lineRule="auto"/>
        <w:ind w:right="-50"/>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3984E5E" w14:textId="77777777" w:rsidR="00E138A9" w:rsidRDefault="00E138A9" w:rsidP="00ED4DE5">
      <w:pPr>
        <w:widowControl/>
        <w:suppressAutoHyphens/>
        <w:autoSpaceDE/>
        <w:autoSpaceDN/>
        <w:adjustRightInd/>
        <w:spacing w:line="259" w:lineRule="auto"/>
        <w:ind w:right="-50"/>
        <w:rPr>
          <w:rFonts w:eastAsia="Calibri"/>
          <w:bCs/>
          <w:color w:val="000000"/>
          <w:sz w:val="24"/>
          <w:szCs w:val="28"/>
        </w:rPr>
      </w:pPr>
    </w:p>
    <w:p w14:paraId="508FC66F" w14:textId="0A67197C" w:rsidR="00897499" w:rsidRPr="00FE36BE" w:rsidRDefault="00897499" w:rsidP="00E138A9">
      <w:pPr>
        <w:pStyle w:val="2"/>
        <w:rPr>
          <w:color w:val="FF0000"/>
        </w:rPr>
      </w:pPr>
      <w:bookmarkStart w:id="12" w:name="_Toc197474598"/>
      <w:r w:rsidRPr="00BA337D">
        <w:t>5.3</w:t>
      </w:r>
      <w:r w:rsidRPr="0083385D">
        <w:t>. Содержание семинаров, практических занятий</w:t>
      </w:r>
      <w:bookmarkEnd w:id="12"/>
      <w:r>
        <w:t xml:space="preserve"> </w:t>
      </w:r>
    </w:p>
    <w:tbl>
      <w:tblPr>
        <w:tblStyle w:val="34"/>
        <w:tblW w:w="10349" w:type="dxa"/>
        <w:tblInd w:w="-289" w:type="dxa"/>
        <w:tblLook w:val="04A0" w:firstRow="1" w:lastRow="0" w:firstColumn="1" w:lastColumn="0" w:noHBand="0" w:noVBand="1"/>
      </w:tblPr>
      <w:tblGrid>
        <w:gridCol w:w="2269"/>
        <w:gridCol w:w="5670"/>
        <w:gridCol w:w="2410"/>
      </w:tblGrid>
      <w:tr w:rsidR="00897499" w:rsidRPr="008A2556" w14:paraId="0E86ED3A" w14:textId="77777777" w:rsidTr="00F722B3">
        <w:tc>
          <w:tcPr>
            <w:tcW w:w="2269" w:type="dxa"/>
          </w:tcPr>
          <w:p w14:paraId="36BC8151" w14:textId="77777777" w:rsidR="00897499" w:rsidRPr="008A2556" w:rsidRDefault="00897499" w:rsidP="00217DF7">
            <w:pPr>
              <w:widowControl/>
              <w:autoSpaceDE/>
              <w:autoSpaceDN/>
              <w:adjustRightInd/>
              <w:spacing w:line="259" w:lineRule="auto"/>
              <w:jc w:val="center"/>
              <w:rPr>
                <w:b/>
                <w:color w:val="000000"/>
                <w:sz w:val="24"/>
                <w:szCs w:val="24"/>
                <w:lang w:eastAsia="en-US"/>
              </w:rPr>
            </w:pPr>
            <w:r w:rsidRPr="008A2556">
              <w:rPr>
                <w:b/>
                <w:color w:val="000000"/>
                <w:sz w:val="24"/>
                <w:szCs w:val="24"/>
                <w:lang w:eastAsia="en-US"/>
              </w:rPr>
              <w:t>Наименование тем (разделов) дисциплины</w:t>
            </w:r>
          </w:p>
        </w:tc>
        <w:tc>
          <w:tcPr>
            <w:tcW w:w="5670" w:type="dxa"/>
          </w:tcPr>
          <w:p w14:paraId="78B9D6F7" w14:textId="4035B03A" w:rsidR="00897499" w:rsidRPr="008A2556" w:rsidRDefault="00897499" w:rsidP="00727E80">
            <w:pPr>
              <w:widowControl/>
              <w:autoSpaceDE/>
              <w:autoSpaceDN/>
              <w:adjustRightInd/>
              <w:spacing w:line="259" w:lineRule="auto"/>
              <w:jc w:val="center"/>
              <w:rPr>
                <w:b/>
                <w:color w:val="000000"/>
                <w:sz w:val="24"/>
                <w:szCs w:val="24"/>
                <w:lang w:eastAsia="en-US"/>
              </w:rPr>
            </w:pPr>
            <w:r w:rsidRPr="008A2556">
              <w:rPr>
                <w:b/>
                <w:color w:val="000000"/>
                <w:sz w:val="24"/>
                <w:szCs w:val="24"/>
                <w:lang w:eastAsia="en-US"/>
              </w:rPr>
              <w:t xml:space="preserve">Перечень вопросов для обсуждения на семинарских, практических занятиях, рекомендуемые источники из разделов 8,9 </w:t>
            </w:r>
          </w:p>
        </w:tc>
        <w:tc>
          <w:tcPr>
            <w:tcW w:w="2410" w:type="dxa"/>
          </w:tcPr>
          <w:p w14:paraId="0C78BA12" w14:textId="77777777" w:rsidR="00897499" w:rsidRPr="008A2556" w:rsidRDefault="00897499" w:rsidP="00217DF7">
            <w:pPr>
              <w:widowControl/>
              <w:autoSpaceDE/>
              <w:autoSpaceDN/>
              <w:adjustRightInd/>
              <w:spacing w:line="259" w:lineRule="auto"/>
              <w:jc w:val="center"/>
              <w:rPr>
                <w:b/>
                <w:color w:val="000000"/>
                <w:sz w:val="24"/>
                <w:szCs w:val="24"/>
                <w:lang w:eastAsia="en-US"/>
              </w:rPr>
            </w:pPr>
            <w:r w:rsidRPr="008A2556">
              <w:rPr>
                <w:b/>
                <w:color w:val="000000"/>
                <w:sz w:val="24"/>
                <w:szCs w:val="24"/>
                <w:lang w:eastAsia="en-US"/>
              </w:rPr>
              <w:t>Формы проведения занятий</w:t>
            </w:r>
          </w:p>
        </w:tc>
      </w:tr>
      <w:tr w:rsidR="00920BEA" w:rsidRPr="008A2556" w14:paraId="53696A93" w14:textId="77777777" w:rsidTr="00F722B3">
        <w:tc>
          <w:tcPr>
            <w:tcW w:w="2269" w:type="dxa"/>
          </w:tcPr>
          <w:p w14:paraId="694795BF" w14:textId="2920F1A8" w:rsidR="00920BEA" w:rsidRPr="008A2556" w:rsidRDefault="005B1127" w:rsidP="00920BEA">
            <w:pPr>
              <w:widowControl/>
              <w:tabs>
                <w:tab w:val="right" w:pos="9356"/>
              </w:tabs>
              <w:suppressAutoHyphens/>
              <w:autoSpaceDE/>
              <w:autoSpaceDN/>
              <w:adjustRightInd/>
              <w:rPr>
                <w:rFonts w:eastAsia="Calibri" w:cs="Calibri"/>
                <w:b/>
                <w:color w:val="000000"/>
                <w:sz w:val="24"/>
                <w:szCs w:val="24"/>
              </w:rPr>
            </w:pPr>
            <w:r w:rsidRPr="008A2556">
              <w:rPr>
                <w:sz w:val="24"/>
                <w:szCs w:val="24"/>
              </w:rPr>
              <w:t>Исследование рынка. Анализ конкурентов и аудитории.</w:t>
            </w:r>
          </w:p>
        </w:tc>
        <w:tc>
          <w:tcPr>
            <w:tcW w:w="5670" w:type="dxa"/>
          </w:tcPr>
          <w:p w14:paraId="7CAC068E" w14:textId="44F88BDC" w:rsidR="00920BEA" w:rsidRPr="008A2556" w:rsidRDefault="005B1127" w:rsidP="00920BEA">
            <w:pPr>
              <w:widowControl/>
              <w:rPr>
                <w:sz w:val="24"/>
                <w:szCs w:val="24"/>
              </w:rPr>
            </w:pPr>
            <w:r w:rsidRPr="008A2556">
              <w:rPr>
                <w:sz w:val="24"/>
                <w:szCs w:val="24"/>
              </w:rPr>
              <w:t xml:space="preserve">Работа с основными инструментами </w:t>
            </w:r>
            <w:proofErr w:type="spellStart"/>
            <w:r w:rsidRPr="008A2556">
              <w:rPr>
                <w:sz w:val="24"/>
                <w:szCs w:val="24"/>
              </w:rPr>
              <w:t>Miro</w:t>
            </w:r>
            <w:proofErr w:type="spellEnd"/>
            <w:r w:rsidRPr="008A2556">
              <w:rPr>
                <w:sz w:val="24"/>
                <w:szCs w:val="24"/>
              </w:rPr>
              <w:t>. Участие в мозговом штурме на доске и голосование за лучшую идею.</w:t>
            </w:r>
          </w:p>
          <w:p w14:paraId="00A722E2" w14:textId="77777777" w:rsidR="005B1127" w:rsidRPr="008A2556" w:rsidRDefault="005B1127" w:rsidP="00920BEA">
            <w:pPr>
              <w:widowControl/>
              <w:rPr>
                <w:sz w:val="24"/>
                <w:szCs w:val="24"/>
              </w:rPr>
            </w:pPr>
            <w:r w:rsidRPr="008A2556">
              <w:rPr>
                <w:sz w:val="24"/>
                <w:szCs w:val="24"/>
              </w:rPr>
              <w:t>Выявление прямых и непрямых конкурентов продукта, разбор сильных и слабых сторон. Проведение сегментации рынка. Анализ трендов, их применение в различных продуктах.</w:t>
            </w:r>
          </w:p>
          <w:p w14:paraId="7A48ABC1" w14:textId="7C6ADA3D" w:rsidR="0005151C" w:rsidRPr="00F722B3" w:rsidRDefault="00F722B3" w:rsidP="00920BEA">
            <w:pPr>
              <w:widowControl/>
              <w:rPr>
                <w:b/>
                <w:bCs/>
                <w:i/>
                <w:iCs/>
                <w:color w:val="000000"/>
                <w:sz w:val="24"/>
                <w:szCs w:val="24"/>
                <w:lang w:val="en-US" w:eastAsia="en-US"/>
              </w:rPr>
            </w:pPr>
            <w:r w:rsidRPr="00F722B3">
              <w:rPr>
                <w:b/>
                <w:bCs/>
                <w:i/>
                <w:iCs/>
                <w:color w:val="000000"/>
                <w:sz w:val="24"/>
                <w:szCs w:val="24"/>
              </w:rPr>
              <w:t xml:space="preserve">Рекомендуемые источники: </w:t>
            </w:r>
            <w:r w:rsidR="008A2556" w:rsidRPr="00F722B3">
              <w:rPr>
                <w:b/>
                <w:bCs/>
                <w:i/>
                <w:iCs/>
                <w:color w:val="000000"/>
                <w:sz w:val="24"/>
                <w:szCs w:val="24"/>
                <w:lang w:val="en-US"/>
              </w:rPr>
              <w:t>[</w:t>
            </w:r>
            <w:r w:rsidR="0005151C" w:rsidRPr="00F722B3">
              <w:rPr>
                <w:b/>
                <w:bCs/>
                <w:i/>
                <w:iCs/>
                <w:color w:val="000000"/>
                <w:sz w:val="24"/>
                <w:szCs w:val="24"/>
              </w:rPr>
              <w:t>8.1</w:t>
            </w:r>
            <w:r w:rsidR="00A870F1">
              <w:rPr>
                <w:b/>
                <w:bCs/>
                <w:i/>
                <w:iCs/>
                <w:color w:val="000000"/>
                <w:sz w:val="24"/>
                <w:szCs w:val="24"/>
              </w:rPr>
              <w:t xml:space="preserve"> – 8.5.</w:t>
            </w:r>
            <w:r w:rsidR="008A2556" w:rsidRPr="00F722B3">
              <w:rPr>
                <w:b/>
                <w:bCs/>
                <w:i/>
                <w:iCs/>
                <w:color w:val="000000"/>
                <w:sz w:val="24"/>
                <w:szCs w:val="24"/>
                <w:lang w:val="en-US"/>
              </w:rPr>
              <w:t>]</w:t>
            </w:r>
          </w:p>
        </w:tc>
        <w:tc>
          <w:tcPr>
            <w:tcW w:w="2410" w:type="dxa"/>
          </w:tcPr>
          <w:p w14:paraId="4FDFAFD5" w14:textId="682EC2A0" w:rsidR="00920BEA" w:rsidRPr="008A2556" w:rsidRDefault="005B1127" w:rsidP="00920BEA">
            <w:pPr>
              <w:widowControl/>
              <w:autoSpaceDE/>
              <w:autoSpaceDN/>
              <w:adjustRightInd/>
              <w:rPr>
                <w:color w:val="000000"/>
                <w:sz w:val="24"/>
                <w:szCs w:val="24"/>
                <w:lang w:eastAsia="en-US"/>
              </w:rPr>
            </w:pPr>
            <w:r w:rsidRPr="008A2556">
              <w:rPr>
                <w:sz w:val="24"/>
                <w:szCs w:val="24"/>
              </w:rPr>
              <w:t xml:space="preserve">Решение ситуационных задач в </w:t>
            </w:r>
            <w:proofErr w:type="spellStart"/>
            <w:r w:rsidRPr="008A2556">
              <w:rPr>
                <w:sz w:val="24"/>
                <w:szCs w:val="24"/>
              </w:rPr>
              <w:t>интерактивнои</w:t>
            </w:r>
            <w:proofErr w:type="spellEnd"/>
            <w:r w:rsidRPr="008A2556">
              <w:rPr>
                <w:sz w:val="24"/>
                <w:szCs w:val="24"/>
              </w:rPr>
              <w:t>̆ форме. Обсуждение, выполнение и защита практических заданий.</w:t>
            </w:r>
          </w:p>
        </w:tc>
      </w:tr>
      <w:tr w:rsidR="00920BEA" w:rsidRPr="008A2556" w14:paraId="50B94E2D" w14:textId="77777777" w:rsidTr="00F722B3">
        <w:tc>
          <w:tcPr>
            <w:tcW w:w="2269" w:type="dxa"/>
          </w:tcPr>
          <w:p w14:paraId="0E2A6E56" w14:textId="6E91A862" w:rsidR="00920BEA" w:rsidRPr="008A2556" w:rsidRDefault="005B1127" w:rsidP="00920BEA">
            <w:pPr>
              <w:rPr>
                <w:b/>
                <w:sz w:val="24"/>
                <w:szCs w:val="24"/>
              </w:rPr>
            </w:pPr>
            <w:r w:rsidRPr="008A2556">
              <w:rPr>
                <w:sz w:val="24"/>
                <w:szCs w:val="24"/>
              </w:rPr>
              <w:lastRenderedPageBreak/>
              <w:t>Введение в продуктовые исследования. Качественные исследования.</w:t>
            </w:r>
          </w:p>
        </w:tc>
        <w:tc>
          <w:tcPr>
            <w:tcW w:w="5670" w:type="dxa"/>
          </w:tcPr>
          <w:p w14:paraId="37E8EB4D" w14:textId="24456693" w:rsidR="005B1127" w:rsidRPr="008A2556" w:rsidRDefault="005B1127" w:rsidP="005B1127">
            <w:pPr>
              <w:rPr>
                <w:sz w:val="24"/>
                <w:szCs w:val="24"/>
                <w:lang w:val="en-US"/>
              </w:rPr>
            </w:pPr>
            <w:r w:rsidRPr="008A2556">
              <w:rPr>
                <w:sz w:val="24"/>
                <w:szCs w:val="24"/>
              </w:rPr>
              <w:t xml:space="preserve">Продуктовое исследование, на примере нескольких кейсов из жизни разных продуктов. Формулировка цели и гипотезы. Составление дизайна исследования. </w:t>
            </w:r>
          </w:p>
          <w:p w14:paraId="4258765F" w14:textId="1F5C6762" w:rsidR="00920BEA" w:rsidRPr="008A2556" w:rsidRDefault="00A870F1" w:rsidP="004C7809">
            <w:pPr>
              <w:rPr>
                <w:sz w:val="24"/>
                <w:szCs w:val="24"/>
                <w:lang w:val="en-US"/>
              </w:rPr>
            </w:pPr>
            <w:r w:rsidRPr="00F722B3">
              <w:rPr>
                <w:b/>
                <w:bCs/>
                <w:i/>
                <w:iCs/>
                <w:color w:val="000000"/>
                <w:sz w:val="24"/>
                <w:szCs w:val="24"/>
              </w:rPr>
              <w:t xml:space="preserve">Рекомендуемые источники: </w:t>
            </w:r>
            <w:r w:rsidRPr="00F722B3">
              <w:rPr>
                <w:b/>
                <w:bCs/>
                <w:i/>
                <w:iCs/>
                <w:color w:val="000000"/>
                <w:sz w:val="24"/>
                <w:szCs w:val="24"/>
                <w:lang w:val="en-US"/>
              </w:rPr>
              <w:t>[</w:t>
            </w:r>
            <w:r w:rsidRPr="00F722B3">
              <w:rPr>
                <w:b/>
                <w:bCs/>
                <w:i/>
                <w:iCs/>
                <w:color w:val="000000"/>
                <w:sz w:val="24"/>
                <w:szCs w:val="24"/>
              </w:rPr>
              <w:t>8.1</w:t>
            </w:r>
            <w:r>
              <w:rPr>
                <w:b/>
                <w:bCs/>
                <w:i/>
                <w:iCs/>
                <w:color w:val="000000"/>
                <w:sz w:val="24"/>
                <w:szCs w:val="24"/>
              </w:rPr>
              <w:t xml:space="preserve"> – 8.5.</w:t>
            </w:r>
            <w:r w:rsidRPr="00F722B3">
              <w:rPr>
                <w:b/>
                <w:bCs/>
                <w:i/>
                <w:iCs/>
                <w:color w:val="000000"/>
                <w:sz w:val="24"/>
                <w:szCs w:val="24"/>
                <w:lang w:val="en-US"/>
              </w:rPr>
              <w:t>]</w:t>
            </w:r>
          </w:p>
        </w:tc>
        <w:tc>
          <w:tcPr>
            <w:tcW w:w="2410" w:type="dxa"/>
          </w:tcPr>
          <w:p w14:paraId="7EF9D04E" w14:textId="6A28EA83" w:rsidR="00920BEA" w:rsidRPr="008A2556" w:rsidRDefault="005B1127" w:rsidP="00920BEA">
            <w:pPr>
              <w:widowControl/>
              <w:autoSpaceDE/>
              <w:autoSpaceDN/>
              <w:adjustRightInd/>
              <w:rPr>
                <w:strike/>
                <w:color w:val="000000"/>
                <w:sz w:val="24"/>
                <w:szCs w:val="24"/>
                <w:lang w:eastAsia="en-US"/>
              </w:rPr>
            </w:pPr>
            <w:r w:rsidRPr="008A2556">
              <w:rPr>
                <w:sz w:val="24"/>
                <w:szCs w:val="24"/>
              </w:rPr>
              <w:t xml:space="preserve">Решение ситуационных задач в </w:t>
            </w:r>
            <w:proofErr w:type="spellStart"/>
            <w:r w:rsidRPr="008A2556">
              <w:rPr>
                <w:sz w:val="24"/>
                <w:szCs w:val="24"/>
              </w:rPr>
              <w:t>интерактивнои</w:t>
            </w:r>
            <w:proofErr w:type="spellEnd"/>
            <w:r w:rsidRPr="008A2556">
              <w:rPr>
                <w:sz w:val="24"/>
                <w:szCs w:val="24"/>
              </w:rPr>
              <w:t>̆ форме. Обсуждение, выполнение и защита практических заданий.</w:t>
            </w:r>
          </w:p>
        </w:tc>
      </w:tr>
      <w:tr w:rsidR="00920BEA" w:rsidRPr="008A2556" w14:paraId="0B1D898B" w14:textId="77777777" w:rsidTr="00F722B3">
        <w:tc>
          <w:tcPr>
            <w:tcW w:w="2269" w:type="dxa"/>
          </w:tcPr>
          <w:p w14:paraId="3AF64333" w14:textId="5C1B7E2E" w:rsidR="00920BEA" w:rsidRPr="008A2556" w:rsidRDefault="005B1127" w:rsidP="00920BEA">
            <w:pPr>
              <w:widowControl/>
              <w:tabs>
                <w:tab w:val="right" w:pos="9356"/>
              </w:tabs>
              <w:suppressAutoHyphens/>
              <w:autoSpaceDE/>
              <w:autoSpaceDN/>
              <w:adjustRightInd/>
              <w:rPr>
                <w:rFonts w:eastAsia="Calibri" w:cs="Calibri"/>
                <w:b/>
                <w:color w:val="000000"/>
                <w:sz w:val="24"/>
                <w:szCs w:val="24"/>
              </w:rPr>
            </w:pPr>
            <w:r w:rsidRPr="008A2556">
              <w:rPr>
                <w:sz w:val="24"/>
                <w:szCs w:val="24"/>
              </w:rPr>
              <w:t xml:space="preserve">Количественные исследования. </w:t>
            </w:r>
            <w:proofErr w:type="spellStart"/>
            <w:r w:rsidRPr="008A2556">
              <w:rPr>
                <w:sz w:val="24"/>
                <w:szCs w:val="24"/>
              </w:rPr>
              <w:t>Юзабилити</w:t>
            </w:r>
            <w:proofErr w:type="spellEnd"/>
            <w:r w:rsidRPr="008A2556">
              <w:rPr>
                <w:sz w:val="24"/>
                <w:szCs w:val="24"/>
              </w:rPr>
              <w:t>-тестирование.</w:t>
            </w:r>
          </w:p>
        </w:tc>
        <w:tc>
          <w:tcPr>
            <w:tcW w:w="5670" w:type="dxa"/>
          </w:tcPr>
          <w:p w14:paraId="1159E4E1" w14:textId="77777777" w:rsidR="008A2556" w:rsidRPr="00FC357F" w:rsidRDefault="005B1127" w:rsidP="005B1127">
            <w:pPr>
              <w:rPr>
                <w:sz w:val="24"/>
                <w:szCs w:val="24"/>
              </w:rPr>
            </w:pPr>
            <w:r w:rsidRPr="008A2556">
              <w:rPr>
                <w:sz w:val="24"/>
                <w:szCs w:val="24"/>
              </w:rPr>
              <w:t>Формулирование гипотез и проектирование сценария тестирования.</w:t>
            </w:r>
          </w:p>
          <w:p w14:paraId="106EF2BA" w14:textId="3A0EB54B" w:rsidR="005B1127" w:rsidRPr="008A2556" w:rsidRDefault="00A870F1" w:rsidP="004C7809">
            <w:pPr>
              <w:rPr>
                <w:sz w:val="24"/>
                <w:szCs w:val="24"/>
                <w:lang w:eastAsia="en-US"/>
              </w:rPr>
            </w:pPr>
            <w:r w:rsidRPr="00F722B3">
              <w:rPr>
                <w:b/>
                <w:bCs/>
                <w:i/>
                <w:iCs/>
                <w:color w:val="000000"/>
                <w:sz w:val="24"/>
                <w:szCs w:val="24"/>
              </w:rPr>
              <w:t xml:space="preserve">Рекомендуемые источники: </w:t>
            </w:r>
            <w:r w:rsidRPr="00F722B3">
              <w:rPr>
                <w:b/>
                <w:bCs/>
                <w:i/>
                <w:iCs/>
                <w:color w:val="000000"/>
                <w:sz w:val="24"/>
                <w:szCs w:val="24"/>
                <w:lang w:val="en-US"/>
              </w:rPr>
              <w:t>[</w:t>
            </w:r>
            <w:r w:rsidRPr="00F722B3">
              <w:rPr>
                <w:b/>
                <w:bCs/>
                <w:i/>
                <w:iCs/>
                <w:color w:val="000000"/>
                <w:sz w:val="24"/>
                <w:szCs w:val="24"/>
              </w:rPr>
              <w:t>8.1</w:t>
            </w:r>
            <w:r>
              <w:rPr>
                <w:b/>
                <w:bCs/>
                <w:i/>
                <w:iCs/>
                <w:color w:val="000000"/>
                <w:sz w:val="24"/>
                <w:szCs w:val="24"/>
              </w:rPr>
              <w:t xml:space="preserve"> – 8.5.</w:t>
            </w:r>
            <w:r w:rsidRPr="00F722B3">
              <w:rPr>
                <w:b/>
                <w:bCs/>
                <w:i/>
                <w:iCs/>
                <w:color w:val="000000"/>
                <w:sz w:val="24"/>
                <w:szCs w:val="24"/>
                <w:lang w:val="en-US"/>
              </w:rPr>
              <w:t>]</w:t>
            </w:r>
          </w:p>
        </w:tc>
        <w:tc>
          <w:tcPr>
            <w:tcW w:w="2410" w:type="dxa"/>
          </w:tcPr>
          <w:p w14:paraId="5EAF6E0B" w14:textId="2CD773D9" w:rsidR="00920BEA" w:rsidRPr="008A2556" w:rsidRDefault="005B1127" w:rsidP="00920BEA">
            <w:pPr>
              <w:widowControl/>
              <w:autoSpaceDE/>
              <w:autoSpaceDN/>
              <w:adjustRightInd/>
              <w:rPr>
                <w:strike/>
                <w:color w:val="000000"/>
                <w:sz w:val="24"/>
                <w:szCs w:val="24"/>
                <w:lang w:eastAsia="en-US"/>
              </w:rPr>
            </w:pPr>
            <w:r w:rsidRPr="008A2556">
              <w:rPr>
                <w:sz w:val="24"/>
                <w:szCs w:val="24"/>
              </w:rPr>
              <w:t xml:space="preserve">Решение ситуационных задач в </w:t>
            </w:r>
            <w:proofErr w:type="spellStart"/>
            <w:r w:rsidRPr="008A2556">
              <w:rPr>
                <w:sz w:val="24"/>
                <w:szCs w:val="24"/>
              </w:rPr>
              <w:t>интерактивнои</w:t>
            </w:r>
            <w:proofErr w:type="spellEnd"/>
            <w:r w:rsidRPr="008A2556">
              <w:rPr>
                <w:sz w:val="24"/>
                <w:szCs w:val="24"/>
              </w:rPr>
              <w:t>̆ форме. Обсуждение, выполнение и защита практических заданий.</w:t>
            </w:r>
          </w:p>
        </w:tc>
      </w:tr>
      <w:tr w:rsidR="00920BEA" w:rsidRPr="008A2556" w14:paraId="0D8AA7BA" w14:textId="77777777" w:rsidTr="00F722B3">
        <w:tc>
          <w:tcPr>
            <w:tcW w:w="2269" w:type="dxa"/>
          </w:tcPr>
          <w:p w14:paraId="07326268" w14:textId="17A3706E" w:rsidR="00920BEA" w:rsidRPr="008A2556" w:rsidRDefault="005B1127" w:rsidP="00920BEA">
            <w:pPr>
              <w:widowControl/>
              <w:tabs>
                <w:tab w:val="right" w:pos="9356"/>
              </w:tabs>
              <w:suppressAutoHyphens/>
              <w:autoSpaceDE/>
              <w:autoSpaceDN/>
              <w:adjustRightInd/>
              <w:rPr>
                <w:b/>
                <w:sz w:val="24"/>
                <w:szCs w:val="24"/>
              </w:rPr>
            </w:pPr>
            <w:r w:rsidRPr="008A2556">
              <w:rPr>
                <w:sz w:val="24"/>
                <w:szCs w:val="24"/>
              </w:rPr>
              <w:t>Фреймворки для описания аудитории и сценариев.</w:t>
            </w:r>
          </w:p>
        </w:tc>
        <w:tc>
          <w:tcPr>
            <w:tcW w:w="5670" w:type="dxa"/>
          </w:tcPr>
          <w:p w14:paraId="20B98159" w14:textId="77777777" w:rsidR="00920BEA" w:rsidRPr="00FC357F" w:rsidRDefault="005B1127" w:rsidP="005B1127">
            <w:pPr>
              <w:rPr>
                <w:sz w:val="24"/>
                <w:szCs w:val="24"/>
              </w:rPr>
            </w:pPr>
            <w:r w:rsidRPr="008A2556">
              <w:rPr>
                <w:sz w:val="24"/>
                <w:szCs w:val="24"/>
              </w:rPr>
              <w:t xml:space="preserve">Отработка навыков работы с </w:t>
            </w:r>
            <w:proofErr w:type="spellStart"/>
            <w:r w:rsidRPr="008A2556">
              <w:rPr>
                <w:sz w:val="24"/>
                <w:szCs w:val="24"/>
              </w:rPr>
              <w:t>фреймворком</w:t>
            </w:r>
            <w:proofErr w:type="spellEnd"/>
            <w:r w:rsidRPr="008A2556">
              <w:rPr>
                <w:sz w:val="24"/>
                <w:szCs w:val="24"/>
              </w:rPr>
              <w:t xml:space="preserve"> JTBD. Формулировка</w:t>
            </w:r>
            <w:r w:rsidRPr="008A2556">
              <w:rPr>
                <w:sz w:val="24"/>
                <w:szCs w:val="24"/>
                <w:lang w:val="en-US"/>
              </w:rPr>
              <w:t xml:space="preserve"> Job Story </w:t>
            </w:r>
            <w:r w:rsidRPr="008A2556">
              <w:rPr>
                <w:sz w:val="24"/>
                <w:szCs w:val="24"/>
              </w:rPr>
              <w:t>разного</w:t>
            </w:r>
            <w:r w:rsidRPr="008A2556">
              <w:rPr>
                <w:sz w:val="24"/>
                <w:szCs w:val="24"/>
                <w:lang w:val="en-US"/>
              </w:rPr>
              <w:t xml:space="preserve"> </w:t>
            </w:r>
            <w:r w:rsidRPr="008A2556">
              <w:rPr>
                <w:sz w:val="24"/>
                <w:szCs w:val="24"/>
              </w:rPr>
              <w:t>уровня</w:t>
            </w:r>
            <w:r w:rsidRPr="008A2556">
              <w:rPr>
                <w:sz w:val="24"/>
                <w:szCs w:val="24"/>
                <w:lang w:val="en-US"/>
              </w:rPr>
              <w:t xml:space="preserve">: Big Job, Small Job </w:t>
            </w:r>
            <w:r w:rsidRPr="008A2556">
              <w:rPr>
                <w:sz w:val="24"/>
                <w:szCs w:val="24"/>
              </w:rPr>
              <w:t>и</w:t>
            </w:r>
            <w:r w:rsidRPr="008A2556">
              <w:rPr>
                <w:sz w:val="24"/>
                <w:szCs w:val="24"/>
                <w:lang w:val="en-US"/>
              </w:rPr>
              <w:t xml:space="preserve"> Micro Job. </w:t>
            </w:r>
            <w:r w:rsidRPr="008A2556">
              <w:rPr>
                <w:sz w:val="24"/>
                <w:szCs w:val="24"/>
              </w:rPr>
              <w:t xml:space="preserve">Оптимизация пути клиента: закрытие </w:t>
            </w:r>
            <w:proofErr w:type="spellStart"/>
            <w:r w:rsidRPr="008A2556">
              <w:rPr>
                <w:sz w:val="24"/>
                <w:szCs w:val="24"/>
              </w:rPr>
              <w:t>Small</w:t>
            </w:r>
            <w:proofErr w:type="spellEnd"/>
            <w:r w:rsidRPr="008A2556">
              <w:rPr>
                <w:sz w:val="24"/>
                <w:szCs w:val="24"/>
              </w:rPr>
              <w:t xml:space="preserve"> </w:t>
            </w:r>
            <w:proofErr w:type="spellStart"/>
            <w:r w:rsidRPr="008A2556">
              <w:rPr>
                <w:sz w:val="24"/>
                <w:szCs w:val="24"/>
              </w:rPr>
              <w:t>Job</w:t>
            </w:r>
            <w:proofErr w:type="spellEnd"/>
            <w:r w:rsidRPr="008A2556">
              <w:rPr>
                <w:sz w:val="24"/>
                <w:szCs w:val="24"/>
              </w:rPr>
              <w:t xml:space="preserve"> через сокращение набора </w:t>
            </w:r>
            <w:proofErr w:type="spellStart"/>
            <w:r w:rsidRPr="008A2556">
              <w:rPr>
                <w:sz w:val="24"/>
                <w:szCs w:val="24"/>
              </w:rPr>
              <w:t>Micro</w:t>
            </w:r>
            <w:proofErr w:type="spellEnd"/>
            <w:r w:rsidRPr="008A2556">
              <w:rPr>
                <w:sz w:val="24"/>
                <w:szCs w:val="24"/>
              </w:rPr>
              <w:t xml:space="preserve"> </w:t>
            </w:r>
            <w:proofErr w:type="spellStart"/>
            <w:r w:rsidRPr="008A2556">
              <w:rPr>
                <w:sz w:val="24"/>
                <w:szCs w:val="24"/>
              </w:rPr>
              <w:t>Job</w:t>
            </w:r>
            <w:proofErr w:type="spellEnd"/>
            <w:r w:rsidRPr="008A2556">
              <w:rPr>
                <w:sz w:val="24"/>
                <w:szCs w:val="24"/>
              </w:rPr>
              <w:t>.</w:t>
            </w:r>
          </w:p>
          <w:p w14:paraId="1C981E1C" w14:textId="7EEDE291" w:rsidR="0005151C" w:rsidRPr="008A2556" w:rsidRDefault="00A870F1" w:rsidP="005B1127">
            <w:pPr>
              <w:rPr>
                <w:sz w:val="24"/>
                <w:szCs w:val="24"/>
                <w:lang w:val="en-US"/>
              </w:rPr>
            </w:pPr>
            <w:r w:rsidRPr="00F722B3">
              <w:rPr>
                <w:b/>
                <w:bCs/>
                <w:i/>
                <w:iCs/>
                <w:color w:val="000000"/>
                <w:sz w:val="24"/>
                <w:szCs w:val="24"/>
              </w:rPr>
              <w:t xml:space="preserve">Рекомендуемые источники: </w:t>
            </w:r>
            <w:r w:rsidRPr="00F722B3">
              <w:rPr>
                <w:b/>
                <w:bCs/>
                <w:i/>
                <w:iCs/>
                <w:color w:val="000000"/>
                <w:sz w:val="24"/>
                <w:szCs w:val="24"/>
                <w:lang w:val="en-US"/>
              </w:rPr>
              <w:t>[</w:t>
            </w:r>
            <w:r w:rsidRPr="00F722B3">
              <w:rPr>
                <w:b/>
                <w:bCs/>
                <w:i/>
                <w:iCs/>
                <w:color w:val="000000"/>
                <w:sz w:val="24"/>
                <w:szCs w:val="24"/>
              </w:rPr>
              <w:t>8.1</w:t>
            </w:r>
            <w:r>
              <w:rPr>
                <w:b/>
                <w:bCs/>
                <w:i/>
                <w:iCs/>
                <w:color w:val="000000"/>
                <w:sz w:val="24"/>
                <w:szCs w:val="24"/>
              </w:rPr>
              <w:t xml:space="preserve"> – 8.5.</w:t>
            </w:r>
            <w:r w:rsidRPr="00F722B3">
              <w:rPr>
                <w:b/>
                <w:bCs/>
                <w:i/>
                <w:iCs/>
                <w:color w:val="000000"/>
                <w:sz w:val="24"/>
                <w:szCs w:val="24"/>
                <w:lang w:val="en-US"/>
              </w:rPr>
              <w:t>]</w:t>
            </w:r>
          </w:p>
        </w:tc>
        <w:tc>
          <w:tcPr>
            <w:tcW w:w="2410" w:type="dxa"/>
          </w:tcPr>
          <w:p w14:paraId="1963323A" w14:textId="3824EEB4" w:rsidR="00920BEA" w:rsidRPr="008A2556" w:rsidRDefault="005B1127" w:rsidP="00920BEA">
            <w:pPr>
              <w:widowControl/>
              <w:autoSpaceDE/>
              <w:autoSpaceDN/>
              <w:adjustRightInd/>
              <w:rPr>
                <w:rFonts w:eastAsia="Calibri"/>
                <w:bCs/>
                <w:strike/>
                <w:color w:val="000000"/>
                <w:sz w:val="24"/>
                <w:szCs w:val="24"/>
                <w:lang w:eastAsia="en-US"/>
              </w:rPr>
            </w:pPr>
            <w:r w:rsidRPr="008A2556">
              <w:rPr>
                <w:sz w:val="24"/>
                <w:szCs w:val="24"/>
              </w:rPr>
              <w:t xml:space="preserve">Решение ситуационных задач в </w:t>
            </w:r>
            <w:proofErr w:type="spellStart"/>
            <w:r w:rsidRPr="008A2556">
              <w:rPr>
                <w:sz w:val="24"/>
                <w:szCs w:val="24"/>
              </w:rPr>
              <w:t>интерактивнои</w:t>
            </w:r>
            <w:proofErr w:type="spellEnd"/>
            <w:r w:rsidRPr="008A2556">
              <w:rPr>
                <w:sz w:val="24"/>
                <w:szCs w:val="24"/>
              </w:rPr>
              <w:t>̆ форме. Обсуждение, выполнение и защита практических заданий.</w:t>
            </w:r>
          </w:p>
        </w:tc>
      </w:tr>
    </w:tbl>
    <w:p w14:paraId="3CBB50FC" w14:textId="77777777" w:rsidR="00DE4178" w:rsidRDefault="00DE4178" w:rsidP="00DE4178">
      <w:pPr>
        <w:pStyle w:val="affb"/>
        <w:spacing w:line="360" w:lineRule="auto"/>
        <w:rPr>
          <w:b/>
        </w:rPr>
      </w:pPr>
      <w:bookmarkStart w:id="13" w:name="_Toc197474599"/>
    </w:p>
    <w:p w14:paraId="70097232" w14:textId="354F429D" w:rsidR="00897499" w:rsidRPr="00DE4178" w:rsidRDefault="00897499" w:rsidP="00DE4178">
      <w:pPr>
        <w:pStyle w:val="affb"/>
        <w:spacing w:line="360" w:lineRule="auto"/>
        <w:rPr>
          <w:b/>
        </w:rPr>
      </w:pPr>
      <w:r w:rsidRPr="00DE4178">
        <w:rPr>
          <w:b/>
        </w:rPr>
        <w:t>6. Перечень учебно-методического обеспечения для самостоятельной работы обучающихся по дисциплине</w:t>
      </w:r>
      <w:bookmarkEnd w:id="13"/>
    </w:p>
    <w:p w14:paraId="77E411C7" w14:textId="4D149BAF" w:rsidR="00897499" w:rsidRPr="00DE4178" w:rsidRDefault="00897499" w:rsidP="00DE4178">
      <w:pPr>
        <w:pStyle w:val="affb"/>
        <w:spacing w:line="360" w:lineRule="auto"/>
        <w:rPr>
          <w:b/>
        </w:rPr>
      </w:pPr>
      <w:bookmarkStart w:id="14" w:name="_Toc197474600"/>
      <w:r w:rsidRPr="00DE4178">
        <w:rPr>
          <w:b/>
        </w:rPr>
        <w:t>6.1. Перечень вопросов, отводимых на самостоятельное освоение дисциплины, формы внеаудиторной самостоятельной работы</w:t>
      </w:r>
      <w:bookmarkEnd w:id="14"/>
      <w:r w:rsidRPr="00DE4178">
        <w:rPr>
          <w:b/>
        </w:rPr>
        <w:t xml:space="preserve"> </w:t>
      </w:r>
    </w:p>
    <w:tbl>
      <w:tblPr>
        <w:tblW w:w="5146" w:type="pct"/>
        <w:tblInd w:w="-28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Look w:val="00A0" w:firstRow="1" w:lastRow="0" w:firstColumn="1" w:lastColumn="0" w:noHBand="0" w:noVBand="0"/>
      </w:tblPr>
      <w:tblGrid>
        <w:gridCol w:w="1985"/>
        <w:gridCol w:w="5812"/>
        <w:gridCol w:w="2552"/>
      </w:tblGrid>
      <w:tr w:rsidR="00897499" w:rsidRPr="00151C44" w14:paraId="038A79EA" w14:textId="77777777" w:rsidTr="00DE4178">
        <w:trPr>
          <w:trHeight w:val="20"/>
        </w:trPr>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38AE533" w14:textId="77777777" w:rsidR="00897499" w:rsidRPr="00974B9F" w:rsidRDefault="00897499" w:rsidP="00217DF7">
            <w:pPr>
              <w:keepNext/>
              <w:widowControl/>
              <w:autoSpaceDE/>
              <w:autoSpaceDN/>
              <w:adjustRightInd/>
              <w:jc w:val="center"/>
              <w:rPr>
                <w:rFonts w:eastAsia="Calibri"/>
                <w:color w:val="000000"/>
                <w:sz w:val="24"/>
                <w:szCs w:val="24"/>
              </w:rPr>
            </w:pPr>
            <w:r w:rsidRPr="00974B9F">
              <w:rPr>
                <w:rFonts w:eastAsia="Calibri"/>
                <w:b/>
                <w:color w:val="000000"/>
                <w:sz w:val="24"/>
                <w:szCs w:val="24"/>
              </w:rPr>
              <w:t>Наименование тем (разделов) дисциплины</w:t>
            </w:r>
          </w:p>
        </w:tc>
        <w:tc>
          <w:tcPr>
            <w:tcW w:w="5812" w:type="dxa"/>
            <w:shd w:val="clear" w:color="auto" w:fill="auto"/>
          </w:tcPr>
          <w:p w14:paraId="02878A35" w14:textId="77777777" w:rsidR="00897499" w:rsidRPr="00974B9F" w:rsidRDefault="00897499" w:rsidP="00217DF7">
            <w:pPr>
              <w:widowControl/>
              <w:autoSpaceDE/>
              <w:autoSpaceDN/>
              <w:adjustRightInd/>
              <w:spacing w:line="259" w:lineRule="auto"/>
              <w:jc w:val="center"/>
              <w:rPr>
                <w:rFonts w:eastAsia="Calibri"/>
                <w:b/>
                <w:strike/>
                <w:color w:val="FF0000"/>
                <w:sz w:val="24"/>
                <w:szCs w:val="24"/>
              </w:rPr>
            </w:pPr>
            <w:r w:rsidRPr="00974B9F">
              <w:rPr>
                <w:b/>
                <w:sz w:val="24"/>
                <w:szCs w:val="24"/>
              </w:rPr>
              <w:t xml:space="preserve">Перечень вопросов, отводимых на самостоятельное освоение </w:t>
            </w:r>
          </w:p>
        </w:tc>
        <w:tc>
          <w:tcPr>
            <w:tcW w:w="2552" w:type="dxa"/>
            <w:tcMar>
              <w:left w:w="108" w:type="dxa"/>
            </w:tcMar>
          </w:tcPr>
          <w:p w14:paraId="24CDBAF8" w14:textId="77777777" w:rsidR="00897499" w:rsidRPr="00974B9F" w:rsidRDefault="00897499" w:rsidP="00217DF7">
            <w:pPr>
              <w:keepNext/>
              <w:widowControl/>
              <w:autoSpaceDE/>
              <w:autoSpaceDN/>
              <w:adjustRightInd/>
              <w:jc w:val="center"/>
              <w:rPr>
                <w:rFonts w:eastAsia="Calibri"/>
                <w:b/>
                <w:color w:val="000000"/>
                <w:sz w:val="24"/>
                <w:szCs w:val="24"/>
              </w:rPr>
            </w:pPr>
            <w:r w:rsidRPr="00974B9F">
              <w:rPr>
                <w:b/>
                <w:sz w:val="24"/>
                <w:szCs w:val="24"/>
              </w:rPr>
              <w:t>Формы внеаудиторной самостоятельной работы</w:t>
            </w:r>
          </w:p>
        </w:tc>
      </w:tr>
      <w:tr w:rsidR="00746FBD" w:rsidRPr="00151C44" w14:paraId="0C3FA253" w14:textId="77777777" w:rsidTr="00DE4178">
        <w:trPr>
          <w:trHeight w:val="20"/>
        </w:trPr>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73CADD" w14:textId="3A0F4A87" w:rsidR="00746FBD" w:rsidRPr="00270FE1" w:rsidRDefault="005B1127" w:rsidP="00746FBD">
            <w:pPr>
              <w:widowControl/>
              <w:tabs>
                <w:tab w:val="right" w:pos="9356"/>
              </w:tabs>
              <w:suppressAutoHyphens/>
              <w:autoSpaceDE/>
              <w:autoSpaceDN/>
              <w:adjustRightInd/>
              <w:rPr>
                <w:rFonts w:eastAsia="Calibri" w:cs="Calibri"/>
                <w:color w:val="000000"/>
                <w:sz w:val="24"/>
                <w:szCs w:val="24"/>
              </w:rPr>
            </w:pPr>
            <w:r w:rsidRPr="00270FE1">
              <w:rPr>
                <w:sz w:val="24"/>
                <w:szCs w:val="24"/>
              </w:rPr>
              <w:t>Исследование рынка. Анализ конкурентов и аудитории.</w:t>
            </w:r>
          </w:p>
        </w:tc>
        <w:tc>
          <w:tcPr>
            <w:tcW w:w="5812" w:type="dxa"/>
            <w:tcBorders>
              <w:top w:val="single" w:sz="4" w:space="0" w:color="00000A"/>
              <w:left w:val="single" w:sz="4" w:space="0" w:color="00000A"/>
              <w:bottom w:val="single" w:sz="4" w:space="0" w:color="00000A"/>
              <w:right w:val="single" w:sz="4" w:space="0" w:color="00000A"/>
            </w:tcBorders>
          </w:tcPr>
          <w:p w14:paraId="4F4F24D2" w14:textId="139D4D38" w:rsidR="005B1127" w:rsidRPr="00270FE1" w:rsidRDefault="005B1127" w:rsidP="005B1127">
            <w:pPr>
              <w:rPr>
                <w:sz w:val="24"/>
                <w:szCs w:val="24"/>
              </w:rPr>
            </w:pPr>
            <w:r w:rsidRPr="00270FE1">
              <w:rPr>
                <w:sz w:val="24"/>
                <w:szCs w:val="24"/>
              </w:rPr>
              <w:t>Эффективные методы анализа данных при исследовании рынка.</w:t>
            </w:r>
            <w:r w:rsidR="00FA35BA">
              <w:rPr>
                <w:sz w:val="24"/>
                <w:szCs w:val="24"/>
              </w:rPr>
              <w:t xml:space="preserve"> </w:t>
            </w:r>
            <w:r w:rsidRPr="00270FE1">
              <w:rPr>
                <w:sz w:val="24"/>
                <w:szCs w:val="24"/>
              </w:rPr>
              <w:t>Отличия международных и локальных рынков в контексте исследования.</w:t>
            </w:r>
          </w:p>
          <w:p w14:paraId="2A4479B0" w14:textId="77777777" w:rsidR="005B1127" w:rsidRPr="00270FE1" w:rsidRDefault="005B1127" w:rsidP="005B1127">
            <w:pPr>
              <w:rPr>
                <w:sz w:val="24"/>
                <w:szCs w:val="24"/>
              </w:rPr>
            </w:pPr>
            <w:r w:rsidRPr="00270FE1">
              <w:rPr>
                <w:sz w:val="24"/>
                <w:szCs w:val="24"/>
              </w:rPr>
              <w:t xml:space="preserve">Тренды в исследовании рынка </w:t>
            </w:r>
            <w:r w:rsidRPr="00270FE1">
              <w:rPr>
                <w:sz w:val="24"/>
                <w:szCs w:val="24"/>
              </w:rPr>
              <w:br/>
              <w:t>в последние годы.</w:t>
            </w:r>
          </w:p>
          <w:p w14:paraId="5285E060" w14:textId="77777777" w:rsidR="005B1127" w:rsidRPr="00270FE1" w:rsidRDefault="005B1127" w:rsidP="005B1127">
            <w:pPr>
              <w:rPr>
                <w:sz w:val="24"/>
                <w:szCs w:val="24"/>
              </w:rPr>
            </w:pPr>
            <w:r w:rsidRPr="00270FE1">
              <w:rPr>
                <w:sz w:val="24"/>
                <w:szCs w:val="24"/>
              </w:rPr>
              <w:t>Инструменты для мониторинга деятельности конкурентов в реальном времени.</w:t>
            </w:r>
          </w:p>
          <w:p w14:paraId="74FD991D" w14:textId="77777777" w:rsidR="005B1127" w:rsidRPr="00270FE1" w:rsidRDefault="005B1127" w:rsidP="005B1127">
            <w:pPr>
              <w:rPr>
                <w:sz w:val="24"/>
                <w:szCs w:val="24"/>
              </w:rPr>
            </w:pPr>
            <w:r w:rsidRPr="00270FE1">
              <w:rPr>
                <w:sz w:val="24"/>
                <w:szCs w:val="24"/>
              </w:rPr>
              <w:t>Методы сегментации конкурентов для анализа.</w:t>
            </w:r>
          </w:p>
          <w:p w14:paraId="3FE7F05C" w14:textId="77777777" w:rsidR="005B1127" w:rsidRPr="00270FE1" w:rsidRDefault="005B1127" w:rsidP="005B1127">
            <w:pPr>
              <w:rPr>
                <w:sz w:val="24"/>
                <w:szCs w:val="24"/>
              </w:rPr>
            </w:pPr>
            <w:r w:rsidRPr="00270FE1">
              <w:rPr>
                <w:sz w:val="24"/>
                <w:szCs w:val="24"/>
              </w:rPr>
              <w:t>Ключевые показатели эффективности (KPI) при анализе конкурентов.</w:t>
            </w:r>
          </w:p>
          <w:p w14:paraId="5F3A7DB7" w14:textId="0F54F18F" w:rsidR="00746FBD" w:rsidRPr="00270FE1" w:rsidRDefault="005B1127" w:rsidP="00FA35BA">
            <w:pPr>
              <w:rPr>
                <w:rFonts w:eastAsia="Calibri"/>
                <w:color w:val="000000"/>
                <w:sz w:val="24"/>
                <w:szCs w:val="24"/>
              </w:rPr>
            </w:pPr>
            <w:r w:rsidRPr="00270FE1">
              <w:rPr>
                <w:sz w:val="24"/>
                <w:szCs w:val="24"/>
              </w:rPr>
              <w:t>Использование социальных сетей для анализа аудитории.</w:t>
            </w:r>
            <w:r w:rsidR="00FA35BA">
              <w:rPr>
                <w:sz w:val="24"/>
                <w:szCs w:val="24"/>
              </w:rPr>
              <w:t xml:space="preserve"> </w:t>
            </w:r>
            <w:r w:rsidRPr="00270FE1">
              <w:rPr>
                <w:sz w:val="24"/>
                <w:szCs w:val="24"/>
              </w:rPr>
              <w:t>Основные подходы к анализу потребительского поведения.</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BB29CF" w14:textId="73759D83" w:rsidR="00746FBD" w:rsidRPr="00974B9F" w:rsidRDefault="005B1127" w:rsidP="00746FBD">
            <w:pPr>
              <w:widowControl/>
              <w:autoSpaceDE/>
              <w:autoSpaceDN/>
              <w:adjustRightInd/>
              <w:rPr>
                <w:color w:val="201F1E"/>
                <w:sz w:val="24"/>
                <w:szCs w:val="24"/>
                <w:bdr w:val="none" w:sz="0" w:space="0" w:color="auto" w:frame="1"/>
              </w:rPr>
            </w:pPr>
            <w:r w:rsidRPr="005B1127">
              <w:rPr>
                <w:color w:val="201F1E"/>
                <w:sz w:val="24"/>
                <w:szCs w:val="24"/>
                <w:bdr w:val="none" w:sz="0" w:space="0" w:color="auto" w:frame="1"/>
              </w:rPr>
              <w:t xml:space="preserve">Анализ </w:t>
            </w:r>
            <w:proofErr w:type="spellStart"/>
            <w:r w:rsidRPr="005B1127">
              <w:rPr>
                <w:color w:val="201F1E"/>
                <w:sz w:val="24"/>
                <w:szCs w:val="24"/>
                <w:bdr w:val="none" w:sz="0" w:space="0" w:color="auto" w:frame="1"/>
              </w:rPr>
              <w:t>соответствующеи</w:t>
            </w:r>
            <w:proofErr w:type="spellEnd"/>
            <w:r w:rsidRPr="005B1127">
              <w:rPr>
                <w:color w:val="201F1E"/>
                <w:sz w:val="24"/>
                <w:szCs w:val="24"/>
                <w:bdr w:val="none" w:sz="0" w:space="0" w:color="auto" w:frame="1"/>
              </w:rPr>
              <w:t xml:space="preserve">̆ информации в </w:t>
            </w:r>
            <w:proofErr w:type="spellStart"/>
            <w:r w:rsidRPr="005B1127">
              <w:rPr>
                <w:color w:val="201F1E"/>
                <w:sz w:val="24"/>
                <w:szCs w:val="24"/>
                <w:bdr w:val="none" w:sz="0" w:space="0" w:color="auto" w:frame="1"/>
              </w:rPr>
              <w:t>web</w:t>
            </w:r>
            <w:proofErr w:type="spellEnd"/>
            <w:r w:rsidRPr="005B1127">
              <w:rPr>
                <w:color w:val="201F1E"/>
                <w:sz w:val="24"/>
                <w:szCs w:val="24"/>
                <w:bdr w:val="none" w:sz="0" w:space="0" w:color="auto" w:frame="1"/>
              </w:rPr>
              <w:t>- пространстве. Изучение информации в Рекомендованных источниках. Выполнение заданий. Подготовка к практическим занятиям.</w:t>
            </w:r>
          </w:p>
        </w:tc>
      </w:tr>
      <w:tr w:rsidR="00746FBD" w:rsidRPr="00151C44" w14:paraId="2F5887C3" w14:textId="77777777" w:rsidTr="00DE4178">
        <w:trPr>
          <w:trHeight w:val="20"/>
        </w:trPr>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042FF81" w14:textId="5AF3CA18" w:rsidR="00746FBD" w:rsidRPr="00270FE1" w:rsidRDefault="005B1127" w:rsidP="00746FBD">
            <w:pPr>
              <w:widowControl/>
              <w:tabs>
                <w:tab w:val="right" w:pos="9356"/>
              </w:tabs>
              <w:suppressAutoHyphens/>
              <w:autoSpaceDE/>
              <w:autoSpaceDN/>
              <w:adjustRightInd/>
              <w:rPr>
                <w:rFonts w:eastAsia="Calibri" w:cs="Calibri"/>
                <w:color w:val="000000"/>
                <w:sz w:val="24"/>
                <w:szCs w:val="24"/>
              </w:rPr>
            </w:pPr>
            <w:r w:rsidRPr="00270FE1">
              <w:rPr>
                <w:sz w:val="24"/>
                <w:szCs w:val="24"/>
              </w:rPr>
              <w:t xml:space="preserve">Введение в продуктовые исследования. </w:t>
            </w:r>
            <w:r w:rsidRPr="00270FE1">
              <w:rPr>
                <w:sz w:val="24"/>
                <w:szCs w:val="24"/>
              </w:rPr>
              <w:lastRenderedPageBreak/>
              <w:t>Качественные исследования.</w:t>
            </w:r>
          </w:p>
        </w:tc>
        <w:tc>
          <w:tcPr>
            <w:tcW w:w="5812" w:type="dxa"/>
            <w:tcBorders>
              <w:top w:val="single" w:sz="4" w:space="0" w:color="00000A"/>
              <w:left w:val="single" w:sz="4" w:space="0" w:color="00000A"/>
              <w:bottom w:val="single" w:sz="4" w:space="0" w:color="00000A"/>
              <w:right w:val="single" w:sz="4" w:space="0" w:color="00000A"/>
            </w:tcBorders>
          </w:tcPr>
          <w:p w14:paraId="3BBE0899" w14:textId="1ECD4B3F" w:rsidR="001E080C" w:rsidRPr="00270FE1" w:rsidRDefault="001E080C" w:rsidP="001E080C">
            <w:pPr>
              <w:rPr>
                <w:sz w:val="24"/>
                <w:szCs w:val="24"/>
              </w:rPr>
            </w:pPr>
            <w:r w:rsidRPr="00270FE1">
              <w:rPr>
                <w:sz w:val="24"/>
                <w:szCs w:val="24"/>
              </w:rPr>
              <w:lastRenderedPageBreak/>
              <w:t xml:space="preserve">Этапы процесса </w:t>
            </w:r>
            <w:proofErr w:type="spellStart"/>
            <w:r w:rsidRPr="00270FE1">
              <w:rPr>
                <w:sz w:val="24"/>
                <w:szCs w:val="24"/>
              </w:rPr>
              <w:t>Design</w:t>
            </w:r>
            <w:proofErr w:type="spellEnd"/>
            <w:r w:rsidRPr="00270FE1">
              <w:rPr>
                <w:sz w:val="24"/>
                <w:szCs w:val="24"/>
              </w:rPr>
              <w:t xml:space="preserve"> </w:t>
            </w:r>
            <w:proofErr w:type="spellStart"/>
            <w:r w:rsidRPr="00270FE1">
              <w:rPr>
                <w:sz w:val="24"/>
                <w:szCs w:val="24"/>
              </w:rPr>
              <w:t>Thinking</w:t>
            </w:r>
            <w:proofErr w:type="spellEnd"/>
            <w:r w:rsidRPr="00270FE1">
              <w:rPr>
                <w:sz w:val="24"/>
                <w:szCs w:val="24"/>
              </w:rPr>
              <w:t>.</w:t>
            </w:r>
            <w:r w:rsidR="00FA35BA">
              <w:rPr>
                <w:sz w:val="24"/>
                <w:szCs w:val="24"/>
              </w:rPr>
              <w:t xml:space="preserve"> </w:t>
            </w:r>
            <w:r w:rsidRPr="00270FE1">
              <w:rPr>
                <w:sz w:val="24"/>
                <w:szCs w:val="24"/>
              </w:rPr>
              <w:t>Инструменты для оценки пользовательского опыта (UX).</w:t>
            </w:r>
          </w:p>
          <w:p w14:paraId="59AF032C" w14:textId="72E40EBD" w:rsidR="001E080C" w:rsidRPr="00270FE1" w:rsidRDefault="001E080C" w:rsidP="001E080C">
            <w:pPr>
              <w:rPr>
                <w:sz w:val="24"/>
                <w:szCs w:val="24"/>
              </w:rPr>
            </w:pPr>
            <w:r w:rsidRPr="00270FE1">
              <w:rPr>
                <w:sz w:val="24"/>
                <w:szCs w:val="24"/>
              </w:rPr>
              <w:t>Современные технологии в продуктовых исследованиях.</w:t>
            </w:r>
            <w:r w:rsidR="00FA35BA">
              <w:rPr>
                <w:sz w:val="24"/>
                <w:szCs w:val="24"/>
              </w:rPr>
              <w:t xml:space="preserve"> </w:t>
            </w:r>
            <w:r w:rsidRPr="00270FE1">
              <w:rPr>
                <w:sz w:val="24"/>
                <w:szCs w:val="24"/>
              </w:rPr>
              <w:t xml:space="preserve">Роль наблюдения в качественных </w:t>
            </w:r>
            <w:r w:rsidRPr="00270FE1">
              <w:rPr>
                <w:sz w:val="24"/>
                <w:szCs w:val="24"/>
              </w:rPr>
              <w:lastRenderedPageBreak/>
              <w:t>исследованиях.</w:t>
            </w:r>
          </w:p>
          <w:p w14:paraId="3129F23F" w14:textId="1E4F143A" w:rsidR="001E080C" w:rsidRPr="00270FE1" w:rsidRDefault="001E080C" w:rsidP="001E080C">
            <w:pPr>
              <w:rPr>
                <w:sz w:val="24"/>
                <w:szCs w:val="24"/>
              </w:rPr>
            </w:pPr>
            <w:r w:rsidRPr="00270FE1">
              <w:rPr>
                <w:sz w:val="24"/>
                <w:szCs w:val="24"/>
              </w:rPr>
              <w:t xml:space="preserve">Техники интервьюирования для получения глубоких </w:t>
            </w:r>
            <w:proofErr w:type="spellStart"/>
            <w:r w:rsidRPr="00270FE1">
              <w:rPr>
                <w:sz w:val="24"/>
                <w:szCs w:val="24"/>
              </w:rPr>
              <w:t>инсайтов</w:t>
            </w:r>
            <w:proofErr w:type="spellEnd"/>
            <w:r w:rsidRPr="00270FE1">
              <w:rPr>
                <w:sz w:val="24"/>
                <w:szCs w:val="24"/>
              </w:rPr>
              <w:t>.</w:t>
            </w:r>
            <w:r w:rsidR="00FA35BA">
              <w:rPr>
                <w:sz w:val="24"/>
                <w:szCs w:val="24"/>
              </w:rPr>
              <w:t xml:space="preserve"> </w:t>
            </w:r>
            <w:r w:rsidRPr="00270FE1">
              <w:rPr>
                <w:sz w:val="24"/>
                <w:szCs w:val="24"/>
              </w:rPr>
              <w:t>Методы обеспечения достоверности и надежности качественных данных.</w:t>
            </w:r>
          </w:p>
          <w:p w14:paraId="17C8DB34" w14:textId="313F3267" w:rsidR="00746FBD" w:rsidRPr="00270FE1" w:rsidRDefault="001E080C" w:rsidP="001E080C">
            <w:pPr>
              <w:rPr>
                <w:rFonts w:eastAsia="Calibri"/>
                <w:color w:val="000000"/>
                <w:sz w:val="24"/>
                <w:szCs w:val="24"/>
              </w:rPr>
            </w:pPr>
            <w:r w:rsidRPr="00270FE1">
              <w:rPr>
                <w:sz w:val="24"/>
                <w:szCs w:val="24"/>
              </w:rPr>
              <w:t>Программные инструменты для анализа данных из глубинных интервью.</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8DCF2B9" w14:textId="7CA8903C" w:rsidR="00746FBD" w:rsidRPr="00974B9F" w:rsidRDefault="005B1127" w:rsidP="00746FBD">
            <w:pPr>
              <w:widowControl/>
              <w:autoSpaceDE/>
              <w:autoSpaceDN/>
              <w:adjustRightInd/>
              <w:rPr>
                <w:color w:val="201F1E"/>
                <w:sz w:val="24"/>
                <w:szCs w:val="24"/>
                <w:bdr w:val="none" w:sz="0" w:space="0" w:color="auto" w:frame="1"/>
              </w:rPr>
            </w:pPr>
            <w:r w:rsidRPr="005B1127">
              <w:rPr>
                <w:color w:val="201F1E"/>
                <w:sz w:val="24"/>
                <w:szCs w:val="24"/>
                <w:bdr w:val="none" w:sz="0" w:space="0" w:color="auto" w:frame="1"/>
              </w:rPr>
              <w:lastRenderedPageBreak/>
              <w:t xml:space="preserve">Анализ </w:t>
            </w:r>
            <w:proofErr w:type="spellStart"/>
            <w:r w:rsidRPr="005B1127">
              <w:rPr>
                <w:color w:val="201F1E"/>
                <w:sz w:val="24"/>
                <w:szCs w:val="24"/>
                <w:bdr w:val="none" w:sz="0" w:space="0" w:color="auto" w:frame="1"/>
              </w:rPr>
              <w:t>соответствующеи</w:t>
            </w:r>
            <w:proofErr w:type="spellEnd"/>
            <w:r w:rsidRPr="005B1127">
              <w:rPr>
                <w:color w:val="201F1E"/>
                <w:sz w:val="24"/>
                <w:szCs w:val="24"/>
                <w:bdr w:val="none" w:sz="0" w:space="0" w:color="auto" w:frame="1"/>
              </w:rPr>
              <w:t xml:space="preserve">̆ информации в </w:t>
            </w:r>
            <w:proofErr w:type="spellStart"/>
            <w:r w:rsidRPr="005B1127">
              <w:rPr>
                <w:color w:val="201F1E"/>
                <w:sz w:val="24"/>
                <w:szCs w:val="24"/>
                <w:bdr w:val="none" w:sz="0" w:space="0" w:color="auto" w:frame="1"/>
              </w:rPr>
              <w:t>web</w:t>
            </w:r>
            <w:proofErr w:type="spellEnd"/>
            <w:r w:rsidRPr="005B1127">
              <w:rPr>
                <w:color w:val="201F1E"/>
                <w:sz w:val="24"/>
                <w:szCs w:val="24"/>
                <w:bdr w:val="none" w:sz="0" w:space="0" w:color="auto" w:frame="1"/>
              </w:rPr>
              <w:t xml:space="preserve">- пространстве. </w:t>
            </w:r>
            <w:r w:rsidRPr="005B1127">
              <w:rPr>
                <w:color w:val="201F1E"/>
                <w:sz w:val="24"/>
                <w:szCs w:val="24"/>
                <w:bdr w:val="none" w:sz="0" w:space="0" w:color="auto" w:frame="1"/>
              </w:rPr>
              <w:lastRenderedPageBreak/>
              <w:t>Изучение информации в Рекомендованных источниках. Выполнение заданий. Подготовка к практическим занятиям.</w:t>
            </w:r>
          </w:p>
        </w:tc>
      </w:tr>
      <w:tr w:rsidR="00746FBD" w:rsidRPr="00151C44" w14:paraId="672ABE65" w14:textId="77777777" w:rsidTr="00DE4178">
        <w:trPr>
          <w:trHeight w:val="58"/>
        </w:trPr>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25D1489" w14:textId="2865FAC9" w:rsidR="00746FBD" w:rsidRPr="00270FE1" w:rsidRDefault="005B1127" w:rsidP="00746FBD">
            <w:pPr>
              <w:widowControl/>
              <w:tabs>
                <w:tab w:val="right" w:pos="9356"/>
              </w:tabs>
              <w:suppressAutoHyphens/>
              <w:autoSpaceDE/>
              <w:autoSpaceDN/>
              <w:adjustRightInd/>
              <w:rPr>
                <w:rFonts w:eastAsia="Calibri" w:cs="Calibri"/>
                <w:color w:val="000000"/>
                <w:sz w:val="24"/>
                <w:szCs w:val="24"/>
              </w:rPr>
            </w:pPr>
            <w:r w:rsidRPr="00270FE1">
              <w:rPr>
                <w:sz w:val="24"/>
                <w:szCs w:val="24"/>
              </w:rPr>
              <w:lastRenderedPageBreak/>
              <w:t xml:space="preserve">Количественные исследования. </w:t>
            </w:r>
            <w:proofErr w:type="spellStart"/>
            <w:r w:rsidRPr="00270FE1">
              <w:rPr>
                <w:sz w:val="24"/>
                <w:szCs w:val="24"/>
              </w:rPr>
              <w:t>Юзабилити</w:t>
            </w:r>
            <w:proofErr w:type="spellEnd"/>
            <w:r w:rsidRPr="00270FE1">
              <w:rPr>
                <w:sz w:val="24"/>
                <w:szCs w:val="24"/>
              </w:rPr>
              <w:t>-тестирование.</w:t>
            </w:r>
          </w:p>
        </w:tc>
        <w:tc>
          <w:tcPr>
            <w:tcW w:w="5812" w:type="dxa"/>
            <w:tcBorders>
              <w:top w:val="single" w:sz="4" w:space="0" w:color="00000A"/>
              <w:left w:val="single" w:sz="4" w:space="0" w:color="00000A"/>
              <w:bottom w:val="single" w:sz="4" w:space="0" w:color="00000A"/>
              <w:right w:val="single" w:sz="4" w:space="0" w:color="00000A"/>
            </w:tcBorders>
          </w:tcPr>
          <w:p w14:paraId="458B7055" w14:textId="3BFB0D9B" w:rsidR="001E080C" w:rsidRPr="00270FE1" w:rsidRDefault="001E080C" w:rsidP="001E080C">
            <w:pPr>
              <w:rPr>
                <w:sz w:val="24"/>
                <w:szCs w:val="24"/>
              </w:rPr>
            </w:pPr>
            <w:r w:rsidRPr="00270FE1">
              <w:rPr>
                <w:sz w:val="24"/>
                <w:szCs w:val="24"/>
              </w:rPr>
              <w:t>Проведение факторного анализа данных из опросов.</w:t>
            </w:r>
            <w:r w:rsidR="00FA35BA">
              <w:rPr>
                <w:sz w:val="24"/>
                <w:szCs w:val="24"/>
              </w:rPr>
              <w:t xml:space="preserve"> </w:t>
            </w:r>
            <w:r w:rsidRPr="00270FE1">
              <w:rPr>
                <w:sz w:val="24"/>
                <w:szCs w:val="24"/>
              </w:rPr>
              <w:t>Методы визуализации данных для количественных исследований.</w:t>
            </w:r>
          </w:p>
          <w:p w14:paraId="42780C70" w14:textId="73DF335D" w:rsidR="00746FBD" w:rsidRPr="00270FE1" w:rsidRDefault="001E080C" w:rsidP="00FA35BA">
            <w:pPr>
              <w:rPr>
                <w:sz w:val="24"/>
                <w:szCs w:val="24"/>
              </w:rPr>
            </w:pPr>
            <w:r w:rsidRPr="00270FE1">
              <w:rPr>
                <w:sz w:val="24"/>
                <w:szCs w:val="24"/>
              </w:rPr>
              <w:t xml:space="preserve">Оценка надежности и </w:t>
            </w:r>
            <w:proofErr w:type="spellStart"/>
            <w:r w:rsidRPr="00270FE1">
              <w:rPr>
                <w:sz w:val="24"/>
                <w:szCs w:val="24"/>
              </w:rPr>
              <w:t>валидности</w:t>
            </w:r>
            <w:proofErr w:type="spellEnd"/>
            <w:r w:rsidRPr="00270FE1">
              <w:rPr>
                <w:sz w:val="24"/>
                <w:szCs w:val="24"/>
              </w:rPr>
              <w:t xml:space="preserve"> анкетных данных.</w:t>
            </w:r>
            <w:r w:rsidR="00FA35BA">
              <w:rPr>
                <w:sz w:val="24"/>
                <w:szCs w:val="24"/>
              </w:rPr>
              <w:t xml:space="preserve"> </w:t>
            </w:r>
            <w:r w:rsidRPr="00270FE1">
              <w:rPr>
                <w:sz w:val="24"/>
                <w:szCs w:val="24"/>
              </w:rPr>
              <w:t>Современные онлайн-инструменты для проведения опросов.</w:t>
            </w:r>
          </w:p>
          <w:p w14:paraId="1F285D10" w14:textId="435E7974" w:rsidR="001E080C" w:rsidRPr="00270FE1" w:rsidRDefault="001E080C" w:rsidP="001E080C">
            <w:pPr>
              <w:rPr>
                <w:sz w:val="24"/>
                <w:szCs w:val="24"/>
              </w:rPr>
            </w:pPr>
            <w:r w:rsidRPr="00270FE1">
              <w:rPr>
                <w:sz w:val="24"/>
                <w:szCs w:val="24"/>
              </w:rPr>
              <w:t xml:space="preserve">Подходы к созданию прототипов для </w:t>
            </w:r>
            <w:proofErr w:type="spellStart"/>
            <w:r w:rsidRPr="00270FE1">
              <w:rPr>
                <w:sz w:val="24"/>
                <w:szCs w:val="24"/>
              </w:rPr>
              <w:t>юзабилити</w:t>
            </w:r>
            <w:proofErr w:type="spellEnd"/>
            <w:r w:rsidRPr="00270FE1">
              <w:rPr>
                <w:sz w:val="24"/>
                <w:szCs w:val="24"/>
              </w:rPr>
              <w:t>-тестирования.</w:t>
            </w:r>
            <w:r w:rsidR="00FA35BA">
              <w:rPr>
                <w:sz w:val="24"/>
                <w:szCs w:val="24"/>
              </w:rPr>
              <w:t xml:space="preserve"> </w:t>
            </w:r>
            <w:r w:rsidRPr="00270FE1">
              <w:rPr>
                <w:sz w:val="24"/>
                <w:szCs w:val="24"/>
              </w:rPr>
              <w:t xml:space="preserve">Интерпретация данных о поведении пользователей на основе </w:t>
            </w:r>
            <w:proofErr w:type="spellStart"/>
            <w:r w:rsidRPr="00270FE1">
              <w:rPr>
                <w:sz w:val="24"/>
                <w:szCs w:val="24"/>
              </w:rPr>
              <w:t>юзабилити</w:t>
            </w:r>
            <w:proofErr w:type="spellEnd"/>
            <w:r w:rsidRPr="00270FE1">
              <w:rPr>
                <w:sz w:val="24"/>
                <w:szCs w:val="24"/>
              </w:rPr>
              <w:t>-тестов.</w:t>
            </w:r>
          </w:p>
          <w:p w14:paraId="6A86F89D" w14:textId="77777777" w:rsidR="001E080C" w:rsidRPr="00270FE1" w:rsidRDefault="001E080C" w:rsidP="001E080C">
            <w:pPr>
              <w:rPr>
                <w:sz w:val="24"/>
                <w:szCs w:val="24"/>
              </w:rPr>
            </w:pPr>
            <w:r w:rsidRPr="00270FE1">
              <w:rPr>
                <w:sz w:val="24"/>
                <w:szCs w:val="24"/>
              </w:rPr>
              <w:t xml:space="preserve">Программные инструменты для проведения </w:t>
            </w:r>
            <w:proofErr w:type="spellStart"/>
            <w:r w:rsidRPr="00270FE1">
              <w:rPr>
                <w:sz w:val="24"/>
                <w:szCs w:val="24"/>
              </w:rPr>
              <w:t>юзабилити</w:t>
            </w:r>
            <w:proofErr w:type="spellEnd"/>
            <w:r w:rsidRPr="00270FE1">
              <w:rPr>
                <w:sz w:val="24"/>
                <w:szCs w:val="24"/>
              </w:rPr>
              <w:t>-тестирования.</w:t>
            </w:r>
          </w:p>
          <w:p w14:paraId="5D1DD9D4" w14:textId="56FC9C04" w:rsidR="001E080C" w:rsidRPr="00270FE1" w:rsidRDefault="001E080C" w:rsidP="001E080C">
            <w:pPr>
              <w:widowControl/>
              <w:tabs>
                <w:tab w:val="center" w:pos="8222"/>
                <w:tab w:val="center" w:pos="8505"/>
                <w:tab w:val="right" w:pos="9356"/>
              </w:tabs>
              <w:suppressAutoHyphens/>
              <w:autoSpaceDE/>
              <w:autoSpaceDN/>
              <w:adjustRightInd/>
              <w:rPr>
                <w:rFonts w:eastAsia="Calibri"/>
                <w:color w:val="000000"/>
                <w:sz w:val="24"/>
                <w:szCs w:val="24"/>
              </w:rPr>
            </w:pPr>
            <w:r w:rsidRPr="00270FE1">
              <w:rPr>
                <w:sz w:val="24"/>
                <w:szCs w:val="24"/>
              </w:rPr>
              <w:t xml:space="preserve">Учет культурных различий при проведении </w:t>
            </w:r>
            <w:proofErr w:type="spellStart"/>
            <w:r w:rsidRPr="00270FE1">
              <w:rPr>
                <w:sz w:val="24"/>
                <w:szCs w:val="24"/>
              </w:rPr>
              <w:t>юзабилити</w:t>
            </w:r>
            <w:proofErr w:type="spellEnd"/>
            <w:r w:rsidRPr="00270FE1">
              <w:rPr>
                <w:sz w:val="24"/>
                <w:szCs w:val="24"/>
              </w:rPr>
              <w:t>-тестов на международном уровне.</w:t>
            </w: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2966C89B" w14:textId="7872A73A" w:rsidR="00746FBD" w:rsidRPr="00974B9F" w:rsidRDefault="005B1127" w:rsidP="00EE56B6">
            <w:pPr>
              <w:widowControl/>
              <w:autoSpaceDE/>
              <w:autoSpaceDN/>
              <w:adjustRightInd/>
              <w:jc w:val="left"/>
              <w:rPr>
                <w:color w:val="201F1E"/>
                <w:sz w:val="24"/>
                <w:szCs w:val="24"/>
                <w:bdr w:val="none" w:sz="0" w:space="0" w:color="auto" w:frame="1"/>
              </w:rPr>
            </w:pPr>
            <w:r w:rsidRPr="005B1127">
              <w:rPr>
                <w:color w:val="201F1E"/>
                <w:sz w:val="24"/>
                <w:szCs w:val="24"/>
                <w:bdr w:val="none" w:sz="0" w:space="0" w:color="auto" w:frame="1"/>
              </w:rPr>
              <w:t xml:space="preserve">Анализ </w:t>
            </w:r>
            <w:proofErr w:type="spellStart"/>
            <w:r w:rsidRPr="005B1127">
              <w:rPr>
                <w:color w:val="201F1E"/>
                <w:sz w:val="24"/>
                <w:szCs w:val="24"/>
                <w:bdr w:val="none" w:sz="0" w:space="0" w:color="auto" w:frame="1"/>
              </w:rPr>
              <w:t>соответствующеи</w:t>
            </w:r>
            <w:proofErr w:type="spellEnd"/>
            <w:r w:rsidRPr="005B1127">
              <w:rPr>
                <w:color w:val="201F1E"/>
                <w:sz w:val="24"/>
                <w:szCs w:val="24"/>
                <w:bdr w:val="none" w:sz="0" w:space="0" w:color="auto" w:frame="1"/>
              </w:rPr>
              <w:t xml:space="preserve">̆ информации в </w:t>
            </w:r>
            <w:proofErr w:type="spellStart"/>
            <w:r w:rsidRPr="005B1127">
              <w:rPr>
                <w:color w:val="201F1E"/>
                <w:sz w:val="24"/>
                <w:szCs w:val="24"/>
                <w:bdr w:val="none" w:sz="0" w:space="0" w:color="auto" w:frame="1"/>
              </w:rPr>
              <w:t>web</w:t>
            </w:r>
            <w:proofErr w:type="spellEnd"/>
            <w:r w:rsidRPr="005B1127">
              <w:rPr>
                <w:color w:val="201F1E"/>
                <w:sz w:val="24"/>
                <w:szCs w:val="24"/>
                <w:bdr w:val="none" w:sz="0" w:space="0" w:color="auto" w:frame="1"/>
              </w:rPr>
              <w:t>- пространстве. Изучение информации в Рекомендованных источниках. Выполнение заданий. Подготовка к практическим занятиям.</w:t>
            </w:r>
          </w:p>
        </w:tc>
      </w:tr>
      <w:tr w:rsidR="001E080C" w:rsidRPr="00151C44" w14:paraId="3AE63CC2" w14:textId="77777777" w:rsidTr="00DE4178">
        <w:trPr>
          <w:trHeight w:val="58"/>
        </w:trPr>
        <w:tc>
          <w:tcPr>
            <w:tcW w:w="19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17CE1EF" w14:textId="1ECACD94" w:rsidR="001E080C" w:rsidRPr="00270FE1" w:rsidRDefault="001E080C" w:rsidP="001E080C">
            <w:pPr>
              <w:widowControl/>
              <w:tabs>
                <w:tab w:val="right" w:pos="9356"/>
              </w:tabs>
              <w:suppressAutoHyphens/>
              <w:autoSpaceDE/>
              <w:autoSpaceDN/>
              <w:adjustRightInd/>
              <w:rPr>
                <w:rFonts w:eastAsia="Calibri" w:cs="Calibri"/>
                <w:color w:val="000000"/>
                <w:sz w:val="24"/>
                <w:szCs w:val="24"/>
              </w:rPr>
            </w:pPr>
            <w:r w:rsidRPr="00270FE1">
              <w:rPr>
                <w:sz w:val="24"/>
                <w:szCs w:val="24"/>
              </w:rPr>
              <w:t>Фреймворки для описания аудитории и сценариев.</w:t>
            </w:r>
          </w:p>
        </w:tc>
        <w:tc>
          <w:tcPr>
            <w:tcW w:w="5812" w:type="dxa"/>
            <w:tcBorders>
              <w:top w:val="single" w:sz="4" w:space="0" w:color="00000A"/>
              <w:left w:val="single" w:sz="4" w:space="0" w:color="00000A"/>
              <w:bottom w:val="single" w:sz="4" w:space="0" w:color="00000A"/>
              <w:right w:val="single" w:sz="4" w:space="0" w:color="00000A"/>
            </w:tcBorders>
          </w:tcPr>
          <w:p w14:paraId="7C1A880A" w14:textId="77777777" w:rsidR="001E080C" w:rsidRPr="00270FE1" w:rsidRDefault="001E080C" w:rsidP="001E080C">
            <w:pPr>
              <w:rPr>
                <w:sz w:val="24"/>
                <w:szCs w:val="24"/>
              </w:rPr>
            </w:pPr>
            <w:r w:rsidRPr="00270FE1">
              <w:rPr>
                <w:sz w:val="24"/>
                <w:szCs w:val="24"/>
              </w:rPr>
              <w:t xml:space="preserve">Использование </w:t>
            </w:r>
            <w:proofErr w:type="spellStart"/>
            <w:r w:rsidRPr="00270FE1">
              <w:rPr>
                <w:sz w:val="24"/>
                <w:szCs w:val="24"/>
              </w:rPr>
              <w:t>Personas</w:t>
            </w:r>
            <w:proofErr w:type="spellEnd"/>
            <w:r w:rsidRPr="00270FE1">
              <w:rPr>
                <w:sz w:val="24"/>
                <w:szCs w:val="24"/>
              </w:rPr>
              <w:t xml:space="preserve"> для описания целевой аудитории.</w:t>
            </w:r>
          </w:p>
          <w:p w14:paraId="20E1D03C" w14:textId="77777777" w:rsidR="001E080C" w:rsidRPr="00270FE1" w:rsidRDefault="001E080C" w:rsidP="001E080C">
            <w:pPr>
              <w:rPr>
                <w:sz w:val="24"/>
                <w:szCs w:val="24"/>
              </w:rPr>
            </w:pPr>
            <w:r w:rsidRPr="00270FE1">
              <w:rPr>
                <w:sz w:val="24"/>
                <w:szCs w:val="24"/>
              </w:rPr>
              <w:t xml:space="preserve">Анализ и использование данных, собранных с помощью </w:t>
            </w:r>
            <w:proofErr w:type="spellStart"/>
            <w:r w:rsidRPr="00270FE1">
              <w:rPr>
                <w:sz w:val="24"/>
                <w:szCs w:val="24"/>
              </w:rPr>
              <w:t>фреймворков</w:t>
            </w:r>
            <w:proofErr w:type="spellEnd"/>
            <w:r w:rsidRPr="00270FE1">
              <w:rPr>
                <w:sz w:val="24"/>
                <w:szCs w:val="24"/>
              </w:rPr>
              <w:t>, для принятия продуктовых решений.</w:t>
            </w:r>
          </w:p>
          <w:p w14:paraId="1EF449EB" w14:textId="77777777" w:rsidR="001E080C" w:rsidRPr="00270FE1" w:rsidRDefault="001E080C" w:rsidP="001E080C">
            <w:pPr>
              <w:widowControl/>
              <w:tabs>
                <w:tab w:val="center" w:pos="8222"/>
                <w:tab w:val="center" w:pos="8505"/>
                <w:tab w:val="right" w:pos="9356"/>
              </w:tabs>
              <w:suppressAutoHyphens/>
              <w:autoSpaceDE/>
              <w:autoSpaceDN/>
              <w:adjustRightInd/>
              <w:rPr>
                <w:rFonts w:eastAsia="Calibri"/>
                <w:color w:val="000000"/>
                <w:sz w:val="24"/>
                <w:szCs w:val="24"/>
              </w:rPr>
            </w:pPr>
          </w:p>
        </w:tc>
        <w:tc>
          <w:tcPr>
            <w:tcW w:w="2552"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CC489C6" w14:textId="2DB5B16C" w:rsidR="001E080C" w:rsidRPr="005B1127" w:rsidRDefault="001E080C" w:rsidP="001E080C">
            <w:pPr>
              <w:widowControl/>
              <w:autoSpaceDE/>
              <w:autoSpaceDN/>
              <w:adjustRightInd/>
              <w:rPr>
                <w:color w:val="201F1E"/>
                <w:sz w:val="24"/>
                <w:szCs w:val="24"/>
                <w:bdr w:val="none" w:sz="0" w:space="0" w:color="auto" w:frame="1"/>
              </w:rPr>
            </w:pPr>
            <w:r w:rsidRPr="005B1127">
              <w:rPr>
                <w:color w:val="201F1E"/>
                <w:sz w:val="24"/>
                <w:szCs w:val="24"/>
                <w:bdr w:val="none" w:sz="0" w:space="0" w:color="auto" w:frame="1"/>
              </w:rPr>
              <w:t xml:space="preserve">Анализ </w:t>
            </w:r>
            <w:proofErr w:type="spellStart"/>
            <w:r w:rsidRPr="005B1127">
              <w:rPr>
                <w:color w:val="201F1E"/>
                <w:sz w:val="24"/>
                <w:szCs w:val="24"/>
                <w:bdr w:val="none" w:sz="0" w:space="0" w:color="auto" w:frame="1"/>
              </w:rPr>
              <w:t>соответствующеи</w:t>
            </w:r>
            <w:proofErr w:type="spellEnd"/>
            <w:r w:rsidRPr="005B1127">
              <w:rPr>
                <w:color w:val="201F1E"/>
                <w:sz w:val="24"/>
                <w:szCs w:val="24"/>
                <w:bdr w:val="none" w:sz="0" w:space="0" w:color="auto" w:frame="1"/>
              </w:rPr>
              <w:t xml:space="preserve">̆ информации в </w:t>
            </w:r>
            <w:proofErr w:type="spellStart"/>
            <w:r w:rsidRPr="005B1127">
              <w:rPr>
                <w:color w:val="201F1E"/>
                <w:sz w:val="24"/>
                <w:szCs w:val="24"/>
                <w:bdr w:val="none" w:sz="0" w:space="0" w:color="auto" w:frame="1"/>
              </w:rPr>
              <w:t>web</w:t>
            </w:r>
            <w:proofErr w:type="spellEnd"/>
            <w:r w:rsidRPr="005B1127">
              <w:rPr>
                <w:color w:val="201F1E"/>
                <w:sz w:val="24"/>
                <w:szCs w:val="24"/>
                <w:bdr w:val="none" w:sz="0" w:space="0" w:color="auto" w:frame="1"/>
              </w:rPr>
              <w:t>- пространстве. Изучение информации в Рекомендованных источниках. Выполнение заданий. Подготовка к практическим занятиям.</w:t>
            </w:r>
          </w:p>
        </w:tc>
      </w:tr>
    </w:tbl>
    <w:p w14:paraId="1563B409" w14:textId="77777777" w:rsidR="00F27CC7" w:rsidRDefault="00F27CC7" w:rsidP="00F27CC7"/>
    <w:p w14:paraId="4EABC770" w14:textId="07745814" w:rsidR="00897499" w:rsidRPr="00BA337D" w:rsidRDefault="00897499" w:rsidP="00E138A9">
      <w:pPr>
        <w:pStyle w:val="2"/>
      </w:pPr>
      <w:bookmarkStart w:id="15" w:name="_Toc197474601"/>
      <w:r w:rsidRPr="00BA337D">
        <w:t>6.2. Перечень вопросов, заданий, тем для подготовки к текущему контролю</w:t>
      </w:r>
      <w:bookmarkEnd w:id="15"/>
    </w:p>
    <w:p w14:paraId="0724EBE9" w14:textId="36F1C6DD" w:rsidR="004F4ADF" w:rsidRDefault="004F4ADF" w:rsidP="00974B9F">
      <w:pPr>
        <w:jc w:val="center"/>
        <w:rPr>
          <w:b/>
          <w:szCs w:val="28"/>
        </w:rPr>
      </w:pPr>
      <w:r w:rsidRPr="00072BE5">
        <w:rPr>
          <w:b/>
          <w:szCs w:val="28"/>
        </w:rPr>
        <w:t>Пример</w:t>
      </w:r>
      <w:r w:rsidR="00CD74D0" w:rsidRPr="00072BE5">
        <w:rPr>
          <w:b/>
          <w:szCs w:val="28"/>
        </w:rPr>
        <w:t xml:space="preserve">ные </w:t>
      </w:r>
      <w:r w:rsidR="001325F3" w:rsidRPr="00072BE5">
        <w:rPr>
          <w:b/>
          <w:szCs w:val="28"/>
        </w:rPr>
        <w:t>вопросы к контрольной работе</w:t>
      </w:r>
    </w:p>
    <w:p w14:paraId="2E35C153" w14:textId="77777777" w:rsidR="00072BE5" w:rsidRDefault="00072BE5" w:rsidP="00974B9F">
      <w:pPr>
        <w:jc w:val="center"/>
        <w:rPr>
          <w:b/>
          <w:szCs w:val="28"/>
        </w:rPr>
      </w:pPr>
    </w:p>
    <w:p w14:paraId="774018DC" w14:textId="3E1FC8CD" w:rsidR="00072BE5" w:rsidRPr="00072BE5" w:rsidRDefault="00270FE1" w:rsidP="00072BE5">
      <w:pPr>
        <w:pStyle w:val="a7"/>
        <w:numPr>
          <w:ilvl w:val="0"/>
          <w:numId w:val="11"/>
        </w:numPr>
        <w:spacing w:line="360" w:lineRule="auto"/>
        <w:rPr>
          <w:bCs/>
          <w:szCs w:val="27"/>
        </w:rPr>
      </w:pPr>
      <w:r>
        <w:t>Назовите о</w:t>
      </w:r>
      <w:r w:rsidR="00072BE5" w:rsidRPr="006E7A1F">
        <w:t>сновные методы анализа конкурентов</w:t>
      </w:r>
      <w:r>
        <w:t>.</w:t>
      </w:r>
    </w:p>
    <w:p w14:paraId="1F5E000F" w14:textId="552B10C3" w:rsidR="00072BE5" w:rsidRPr="00072BE5" w:rsidRDefault="00270FE1" w:rsidP="00072BE5">
      <w:pPr>
        <w:pStyle w:val="a7"/>
        <w:numPr>
          <w:ilvl w:val="0"/>
          <w:numId w:val="11"/>
        </w:numPr>
        <w:spacing w:line="360" w:lineRule="auto"/>
        <w:rPr>
          <w:bCs/>
          <w:szCs w:val="27"/>
        </w:rPr>
      </w:pPr>
      <w:r>
        <w:t>Каковы и</w:t>
      </w:r>
      <w:r w:rsidR="00072BE5" w:rsidRPr="006E7A1F">
        <w:t>сточники данных для анализа конкурентов</w:t>
      </w:r>
      <w:r>
        <w:t>?</w:t>
      </w:r>
    </w:p>
    <w:p w14:paraId="0263E69F" w14:textId="27DE0459" w:rsidR="00072BE5" w:rsidRPr="00072BE5" w:rsidRDefault="00072BE5" w:rsidP="00072BE5">
      <w:pPr>
        <w:pStyle w:val="a7"/>
        <w:numPr>
          <w:ilvl w:val="0"/>
          <w:numId w:val="11"/>
        </w:numPr>
        <w:spacing w:line="360" w:lineRule="auto"/>
        <w:rPr>
          <w:bCs/>
          <w:szCs w:val="27"/>
        </w:rPr>
      </w:pPr>
      <w:r w:rsidRPr="006E7A1F">
        <w:t>Принципы анализа данных о конкурентах</w:t>
      </w:r>
      <w:r>
        <w:t>.</w:t>
      </w:r>
    </w:p>
    <w:p w14:paraId="04FF8B92" w14:textId="481D59CC" w:rsidR="00072BE5" w:rsidRPr="00072BE5" w:rsidRDefault="00270FE1" w:rsidP="00072BE5">
      <w:pPr>
        <w:pStyle w:val="a7"/>
        <w:numPr>
          <w:ilvl w:val="0"/>
          <w:numId w:val="11"/>
        </w:numPr>
        <w:spacing w:line="360" w:lineRule="auto"/>
        <w:rPr>
          <w:bCs/>
          <w:szCs w:val="27"/>
        </w:rPr>
      </w:pPr>
      <w:r>
        <w:t>Назовите о</w:t>
      </w:r>
      <w:r w:rsidR="00072BE5" w:rsidRPr="006E7A1F">
        <w:t>сновные методы анализа аудитории</w:t>
      </w:r>
      <w:r>
        <w:t>.</w:t>
      </w:r>
    </w:p>
    <w:p w14:paraId="3007B019" w14:textId="1B4397C0" w:rsidR="00072BE5" w:rsidRPr="00072BE5" w:rsidRDefault="00270FE1" w:rsidP="00072BE5">
      <w:pPr>
        <w:pStyle w:val="a7"/>
        <w:numPr>
          <w:ilvl w:val="0"/>
          <w:numId w:val="11"/>
        </w:numPr>
        <w:spacing w:line="360" w:lineRule="auto"/>
        <w:rPr>
          <w:bCs/>
          <w:szCs w:val="27"/>
        </w:rPr>
      </w:pPr>
      <w:r>
        <w:t>Охарактеризуйте и</w:t>
      </w:r>
      <w:r w:rsidR="00072BE5" w:rsidRPr="006E7A1F">
        <w:t>нструменты для сбора данных о целевой аудитории</w:t>
      </w:r>
      <w:r>
        <w:t>.</w:t>
      </w:r>
    </w:p>
    <w:p w14:paraId="5F1ABD04" w14:textId="79A63A03" w:rsidR="00072BE5" w:rsidRPr="00072BE5" w:rsidRDefault="00072BE5" w:rsidP="00072BE5">
      <w:pPr>
        <w:pStyle w:val="a7"/>
        <w:numPr>
          <w:ilvl w:val="0"/>
          <w:numId w:val="11"/>
        </w:numPr>
        <w:spacing w:line="360" w:lineRule="auto"/>
        <w:rPr>
          <w:bCs/>
          <w:szCs w:val="27"/>
        </w:rPr>
      </w:pPr>
      <w:r w:rsidRPr="006E7A1F">
        <w:t>Методы интерпретации данных о целевой аудитории.</w:t>
      </w:r>
    </w:p>
    <w:p w14:paraId="6C991A12" w14:textId="153CC772" w:rsidR="00072BE5" w:rsidRPr="00DE4178" w:rsidRDefault="00270FE1" w:rsidP="00DE716F">
      <w:pPr>
        <w:pStyle w:val="a7"/>
        <w:numPr>
          <w:ilvl w:val="0"/>
          <w:numId w:val="11"/>
        </w:numPr>
        <w:spacing w:line="360" w:lineRule="auto"/>
        <w:rPr>
          <w:bCs/>
          <w:szCs w:val="27"/>
        </w:rPr>
      </w:pPr>
      <w:r>
        <w:t>Каковы м</w:t>
      </w:r>
      <w:r w:rsidR="00072BE5" w:rsidRPr="006E7A1F">
        <w:t>етоды анализа трендов</w:t>
      </w:r>
      <w:r>
        <w:t xml:space="preserve"> и и</w:t>
      </w:r>
      <w:r w:rsidR="00072BE5" w:rsidRPr="006E7A1F">
        <w:t>сточники данных для анализа трендов</w:t>
      </w:r>
      <w:r>
        <w:t>?</w:t>
      </w:r>
    </w:p>
    <w:p w14:paraId="57BC1FCD" w14:textId="77777777" w:rsidR="00DE4178" w:rsidRPr="00270FE1" w:rsidRDefault="00DE4178" w:rsidP="00DE4178">
      <w:pPr>
        <w:pStyle w:val="a7"/>
        <w:spacing w:line="360" w:lineRule="auto"/>
        <w:ind w:left="720"/>
        <w:rPr>
          <w:bCs/>
          <w:szCs w:val="27"/>
        </w:rPr>
      </w:pPr>
    </w:p>
    <w:p w14:paraId="6D34AA93" w14:textId="3C122B96" w:rsidR="00072BE5" w:rsidRPr="00270FE1" w:rsidRDefault="00270FE1" w:rsidP="00DE716F">
      <w:pPr>
        <w:pStyle w:val="a7"/>
        <w:numPr>
          <w:ilvl w:val="0"/>
          <w:numId w:val="11"/>
        </w:numPr>
        <w:spacing w:line="360" w:lineRule="auto"/>
        <w:rPr>
          <w:bCs/>
          <w:szCs w:val="27"/>
        </w:rPr>
      </w:pPr>
      <w:r>
        <w:lastRenderedPageBreak/>
        <w:t>Глубинные интервью: п</w:t>
      </w:r>
      <w:r w:rsidR="00072BE5" w:rsidRPr="006E7A1F">
        <w:t>ринципы и техники проведения</w:t>
      </w:r>
      <w:r>
        <w:t>, м</w:t>
      </w:r>
      <w:r w:rsidR="00072BE5" w:rsidRPr="006E7A1F">
        <w:t>етоды разработки вопросов и сценариев</w:t>
      </w:r>
      <w:r>
        <w:t>, п</w:t>
      </w:r>
      <w:r w:rsidR="00072BE5" w:rsidRPr="006E7A1F">
        <w:t>ринципы проведения и интерпретации интервью</w:t>
      </w:r>
      <w:r w:rsidR="00072BE5">
        <w:t>.</w:t>
      </w:r>
    </w:p>
    <w:p w14:paraId="05A218C4" w14:textId="629C1993" w:rsidR="00072BE5" w:rsidRPr="00270FE1" w:rsidRDefault="00072BE5" w:rsidP="00DE716F">
      <w:pPr>
        <w:pStyle w:val="a7"/>
        <w:numPr>
          <w:ilvl w:val="0"/>
          <w:numId w:val="11"/>
        </w:numPr>
        <w:spacing w:line="360" w:lineRule="auto"/>
        <w:rPr>
          <w:bCs/>
          <w:szCs w:val="27"/>
        </w:rPr>
      </w:pPr>
      <w:r w:rsidRPr="00270FE1">
        <w:rPr>
          <w:bCs/>
          <w:szCs w:val="27"/>
        </w:rPr>
        <w:t xml:space="preserve"> </w:t>
      </w:r>
      <w:r w:rsidR="00270FE1" w:rsidRPr="00270FE1">
        <w:rPr>
          <w:bCs/>
          <w:szCs w:val="27"/>
        </w:rPr>
        <w:t>Опросы и анкеты: п</w:t>
      </w:r>
      <w:r w:rsidRPr="006E7A1F">
        <w:t>ринципы разработки</w:t>
      </w:r>
      <w:r w:rsidR="00270FE1">
        <w:t>,</w:t>
      </w:r>
      <w:r w:rsidRPr="00270FE1">
        <w:rPr>
          <w:bCs/>
          <w:szCs w:val="27"/>
        </w:rPr>
        <w:t xml:space="preserve"> </w:t>
      </w:r>
      <w:r w:rsidR="00270FE1" w:rsidRPr="00270FE1">
        <w:rPr>
          <w:bCs/>
          <w:szCs w:val="27"/>
        </w:rPr>
        <w:t>т</w:t>
      </w:r>
      <w:r w:rsidRPr="006E7A1F">
        <w:t>ехники проведения</w:t>
      </w:r>
      <w:r w:rsidR="00270FE1">
        <w:t>, м</w:t>
      </w:r>
      <w:r w:rsidRPr="006E7A1F">
        <w:t>етоды анализа результатов</w:t>
      </w:r>
      <w:r>
        <w:t>.</w:t>
      </w:r>
    </w:p>
    <w:p w14:paraId="501060BB" w14:textId="3F923E90" w:rsidR="00072BE5" w:rsidRPr="00270FE1" w:rsidRDefault="00072BE5" w:rsidP="00270FE1">
      <w:pPr>
        <w:pStyle w:val="a7"/>
        <w:numPr>
          <w:ilvl w:val="0"/>
          <w:numId w:val="11"/>
        </w:numPr>
        <w:spacing w:line="360" w:lineRule="auto"/>
        <w:rPr>
          <w:bCs/>
          <w:szCs w:val="27"/>
        </w:rPr>
      </w:pPr>
      <w:r w:rsidRPr="00270FE1">
        <w:rPr>
          <w:bCs/>
          <w:szCs w:val="27"/>
        </w:rPr>
        <w:t xml:space="preserve"> </w:t>
      </w:r>
      <w:r w:rsidR="00270FE1">
        <w:rPr>
          <w:bCs/>
          <w:szCs w:val="27"/>
        </w:rPr>
        <w:t>Охарактеризуйте п</w:t>
      </w:r>
      <w:r w:rsidRPr="006E7A1F">
        <w:t xml:space="preserve">ринципы и методы </w:t>
      </w:r>
      <w:proofErr w:type="spellStart"/>
      <w:r w:rsidRPr="006E7A1F">
        <w:t>юзабилити</w:t>
      </w:r>
      <w:proofErr w:type="spellEnd"/>
      <w:r w:rsidRPr="006E7A1F">
        <w:t>-тестирования</w:t>
      </w:r>
      <w:r w:rsidR="00270FE1">
        <w:t xml:space="preserve">, </w:t>
      </w:r>
      <w:r w:rsidR="008C14E8" w:rsidRPr="006E7A1F">
        <w:t>анализа результатов</w:t>
      </w:r>
      <w:r w:rsidR="008C14E8">
        <w:t>.</w:t>
      </w:r>
    </w:p>
    <w:p w14:paraId="22358BD0" w14:textId="66F87E70" w:rsidR="008C14E8" w:rsidRPr="00270FE1" w:rsidRDefault="008C14E8" w:rsidP="00072BE5">
      <w:pPr>
        <w:pStyle w:val="a7"/>
        <w:numPr>
          <w:ilvl w:val="0"/>
          <w:numId w:val="11"/>
        </w:numPr>
        <w:spacing w:line="360" w:lineRule="auto"/>
        <w:rPr>
          <w:bCs/>
          <w:szCs w:val="27"/>
        </w:rPr>
      </w:pPr>
      <w:r>
        <w:t xml:space="preserve"> </w:t>
      </w:r>
      <w:r w:rsidR="00270FE1">
        <w:t>Ф</w:t>
      </w:r>
      <w:r w:rsidRPr="006E7A1F">
        <w:t xml:space="preserve">реймворк </w:t>
      </w:r>
      <w:r>
        <w:t>JTBD</w:t>
      </w:r>
      <w:r w:rsidR="00270FE1">
        <w:t>: п</w:t>
      </w:r>
      <w:r w:rsidR="00270FE1" w:rsidRPr="006E7A1F">
        <w:t>ринципы и структур</w:t>
      </w:r>
      <w:r w:rsidR="00270FE1">
        <w:t>а,</w:t>
      </w:r>
      <w:r w:rsidR="00270FE1" w:rsidRPr="006E7A1F">
        <w:t xml:space="preserve"> </w:t>
      </w:r>
      <w:r>
        <w:t>методы сбора данных</w:t>
      </w:r>
      <w:r w:rsidR="00270FE1">
        <w:t>, и</w:t>
      </w:r>
      <w:r w:rsidR="00270FE1" w:rsidRPr="006E7A1F">
        <w:t>нтерпретаци</w:t>
      </w:r>
      <w:r w:rsidR="00270FE1">
        <w:t>я</w:t>
      </w:r>
      <w:r w:rsidR="00270FE1" w:rsidRPr="006E7A1F">
        <w:t xml:space="preserve"> данных</w:t>
      </w:r>
      <w:r>
        <w:t>.</w:t>
      </w:r>
    </w:p>
    <w:p w14:paraId="2EE562B5" w14:textId="05C7EE2D" w:rsidR="00270FE1" w:rsidRPr="00270FE1" w:rsidRDefault="00270FE1" w:rsidP="00072BE5">
      <w:pPr>
        <w:pStyle w:val="a7"/>
        <w:numPr>
          <w:ilvl w:val="0"/>
          <w:numId w:val="11"/>
        </w:numPr>
        <w:spacing w:line="360" w:lineRule="auto"/>
        <w:rPr>
          <w:bCs/>
          <w:szCs w:val="27"/>
        </w:rPr>
      </w:pPr>
      <w:r>
        <w:t xml:space="preserve"> Ф</w:t>
      </w:r>
      <w:r w:rsidRPr="006E7A1F">
        <w:t xml:space="preserve">реймворк </w:t>
      </w:r>
      <w:proofErr w:type="spellStart"/>
      <w:r>
        <w:t>Empathy</w:t>
      </w:r>
      <w:proofErr w:type="spellEnd"/>
      <w:r w:rsidRPr="006E7A1F">
        <w:t xml:space="preserve"> </w:t>
      </w:r>
      <w:proofErr w:type="spellStart"/>
      <w:r>
        <w:t>map</w:t>
      </w:r>
      <w:proofErr w:type="spellEnd"/>
      <w:r>
        <w:t>: п</w:t>
      </w:r>
      <w:r w:rsidRPr="006E7A1F">
        <w:t>ринципы и структур</w:t>
      </w:r>
      <w:r>
        <w:t>а,</w:t>
      </w:r>
      <w:r w:rsidRPr="006E7A1F">
        <w:t xml:space="preserve"> </w:t>
      </w:r>
      <w:r>
        <w:t>методы сбора данных, и</w:t>
      </w:r>
      <w:r w:rsidRPr="006E7A1F">
        <w:t>нтерпретаци</w:t>
      </w:r>
      <w:r>
        <w:t>я</w:t>
      </w:r>
      <w:r w:rsidRPr="006E7A1F">
        <w:t xml:space="preserve"> данных</w:t>
      </w:r>
      <w:r>
        <w:t>.</w:t>
      </w:r>
    </w:p>
    <w:p w14:paraId="74B1F9E8" w14:textId="129D5103" w:rsidR="00270FE1" w:rsidRPr="00270FE1" w:rsidRDefault="00270FE1" w:rsidP="00072BE5">
      <w:pPr>
        <w:pStyle w:val="a7"/>
        <w:numPr>
          <w:ilvl w:val="0"/>
          <w:numId w:val="11"/>
        </w:numPr>
        <w:spacing w:line="360" w:lineRule="auto"/>
        <w:rPr>
          <w:bCs/>
          <w:szCs w:val="27"/>
        </w:rPr>
      </w:pPr>
      <w:r>
        <w:t xml:space="preserve"> Ф</w:t>
      </w:r>
      <w:r w:rsidRPr="006E7A1F">
        <w:t xml:space="preserve">реймворк </w:t>
      </w:r>
      <w:r>
        <w:t>CJM: п</w:t>
      </w:r>
      <w:r w:rsidRPr="006E7A1F">
        <w:t>ринципы и структур</w:t>
      </w:r>
      <w:r>
        <w:t>а,</w:t>
      </w:r>
      <w:r w:rsidRPr="006E7A1F">
        <w:t xml:space="preserve"> </w:t>
      </w:r>
      <w:r>
        <w:t>методы сбора данных, и</w:t>
      </w:r>
      <w:r w:rsidRPr="006E7A1F">
        <w:t>нтерпретаци</w:t>
      </w:r>
      <w:r>
        <w:t>я</w:t>
      </w:r>
      <w:r w:rsidRPr="006E7A1F">
        <w:t xml:space="preserve"> данных</w:t>
      </w:r>
      <w:r>
        <w:t>.</w:t>
      </w:r>
    </w:p>
    <w:p w14:paraId="09F791BC" w14:textId="77777777" w:rsidR="00A870F1" w:rsidRDefault="00A870F1" w:rsidP="001325F3">
      <w:pPr>
        <w:spacing w:line="360" w:lineRule="auto"/>
        <w:jc w:val="center"/>
        <w:rPr>
          <w:b/>
        </w:rPr>
      </w:pPr>
    </w:p>
    <w:p w14:paraId="68873721" w14:textId="6EB3E713" w:rsidR="001325F3" w:rsidRDefault="001325F3" w:rsidP="001325F3">
      <w:pPr>
        <w:spacing w:line="360" w:lineRule="auto"/>
        <w:jc w:val="center"/>
        <w:rPr>
          <w:b/>
        </w:rPr>
      </w:pPr>
      <w:r w:rsidRPr="001325F3">
        <w:rPr>
          <w:b/>
        </w:rPr>
        <w:t>Примерные задания контрольной работы</w:t>
      </w:r>
    </w:p>
    <w:p w14:paraId="06B4B1AD" w14:textId="77777777" w:rsidR="00A870F1" w:rsidRPr="001325F3" w:rsidRDefault="00A870F1" w:rsidP="001325F3">
      <w:pPr>
        <w:spacing w:line="360" w:lineRule="auto"/>
        <w:jc w:val="center"/>
        <w:rPr>
          <w:b/>
        </w:rPr>
      </w:pPr>
    </w:p>
    <w:p w14:paraId="22FC4497" w14:textId="1255C903" w:rsidR="005E2589" w:rsidRDefault="001E080C" w:rsidP="001E080C">
      <w:pPr>
        <w:pStyle w:val="a7"/>
        <w:numPr>
          <w:ilvl w:val="0"/>
          <w:numId w:val="10"/>
        </w:numPr>
        <w:spacing w:line="360" w:lineRule="auto"/>
      </w:pPr>
      <w:r w:rsidRPr="001E080C">
        <w:t xml:space="preserve">Провести SWOT-анализ конкурентов и проанализировать свою целевую аудиторию, используя </w:t>
      </w:r>
      <w:proofErr w:type="spellStart"/>
      <w:r w:rsidRPr="001E080C">
        <w:t>фреймворк</w:t>
      </w:r>
      <w:proofErr w:type="spellEnd"/>
      <w:r w:rsidRPr="001E080C">
        <w:t xml:space="preserve"> «Персона».</w:t>
      </w:r>
    </w:p>
    <w:p w14:paraId="1687D8AF" w14:textId="6D4E95DA" w:rsidR="001E080C" w:rsidRDefault="001E080C" w:rsidP="001E080C">
      <w:pPr>
        <w:pStyle w:val="a7"/>
        <w:numPr>
          <w:ilvl w:val="0"/>
          <w:numId w:val="10"/>
        </w:numPr>
        <w:spacing w:line="360" w:lineRule="auto"/>
      </w:pPr>
      <w:r w:rsidRPr="006E7A1F">
        <w:t>Самостоятельно проанализировать рынок с помощью методик</w:t>
      </w:r>
      <w:r>
        <w:t>.</w:t>
      </w:r>
    </w:p>
    <w:p w14:paraId="3FAD2623" w14:textId="2374BDE6" w:rsidR="001E080C" w:rsidRDefault="001E080C" w:rsidP="001E080C">
      <w:pPr>
        <w:pStyle w:val="a7"/>
        <w:numPr>
          <w:ilvl w:val="0"/>
          <w:numId w:val="10"/>
        </w:numPr>
        <w:spacing w:line="360" w:lineRule="auto"/>
      </w:pPr>
      <w:r w:rsidRPr="006E7A1F">
        <w:t>Подготовить и провести глубинные интервью с пользователями</w:t>
      </w:r>
      <w:r>
        <w:t>.</w:t>
      </w:r>
    </w:p>
    <w:p w14:paraId="09759286" w14:textId="2098C150" w:rsidR="001E080C" w:rsidRDefault="001E080C" w:rsidP="001E080C">
      <w:pPr>
        <w:pStyle w:val="a7"/>
        <w:numPr>
          <w:ilvl w:val="0"/>
          <w:numId w:val="10"/>
        </w:numPr>
        <w:spacing w:line="360" w:lineRule="auto"/>
      </w:pPr>
      <w:r w:rsidRPr="006E7A1F">
        <w:t>Разработать анкету и провести опрос целевой аудитории</w:t>
      </w:r>
      <w:r>
        <w:t>.</w:t>
      </w:r>
    </w:p>
    <w:p w14:paraId="228022EA" w14:textId="67711945" w:rsidR="001E080C" w:rsidRPr="001E080C" w:rsidRDefault="001E080C" w:rsidP="001E080C">
      <w:pPr>
        <w:pStyle w:val="a7"/>
        <w:numPr>
          <w:ilvl w:val="0"/>
          <w:numId w:val="10"/>
        </w:numPr>
        <w:spacing w:line="360" w:lineRule="auto"/>
        <w:rPr>
          <w:lang w:val="en-US"/>
        </w:rPr>
      </w:pPr>
      <w:r>
        <w:t>Создать</w:t>
      </w:r>
      <w:r w:rsidRPr="001E080C">
        <w:rPr>
          <w:lang w:val="en-US"/>
        </w:rPr>
        <w:t xml:space="preserve"> customer journey map (CJM).</w:t>
      </w:r>
    </w:p>
    <w:p w14:paraId="718AC9D5" w14:textId="77777777" w:rsidR="00BB66B6" w:rsidRPr="001E080C" w:rsidRDefault="00BB66B6" w:rsidP="00BB66B6">
      <w:pPr>
        <w:rPr>
          <w:lang w:val="en-US"/>
        </w:rPr>
      </w:pPr>
    </w:p>
    <w:p w14:paraId="37B0FCF0" w14:textId="77777777" w:rsidR="00897499" w:rsidRDefault="00897499" w:rsidP="00CD74D0">
      <w:pPr>
        <w:pStyle w:val="1"/>
        <w:spacing w:line="360" w:lineRule="auto"/>
        <w:jc w:val="both"/>
      </w:pPr>
      <w:bookmarkStart w:id="16" w:name="_Toc197474602"/>
      <w:r w:rsidRPr="00BA337D">
        <w:t>7. Фонд оценочных средств для проведения промежуточной аттестации обучающихся по дисциплине</w:t>
      </w:r>
      <w:bookmarkEnd w:id="16"/>
    </w:p>
    <w:p w14:paraId="548229FB" w14:textId="7DC86DC6" w:rsidR="00355ED9" w:rsidRDefault="00897499" w:rsidP="00355ED9">
      <w:pPr>
        <w:widowControl/>
        <w:autoSpaceDE/>
        <w:autoSpaceDN/>
        <w:adjustRightInd/>
        <w:spacing w:line="360" w:lineRule="auto"/>
        <w:ind w:firstLine="709"/>
        <w:rPr>
          <w:b/>
          <w:szCs w:val="28"/>
          <w:lang w:eastAsia="en-US"/>
        </w:rPr>
      </w:pPr>
      <w:r w:rsidRPr="0025440F">
        <w:rPr>
          <w:rFonts w:eastAsia="Calibri"/>
          <w:color w:val="000000"/>
          <w:szCs w:val="28"/>
        </w:rPr>
        <w:t xml:space="preserve">Перечень компетенций с указанием </w:t>
      </w:r>
      <w:r w:rsidRPr="00C04F93">
        <w:rPr>
          <w:rFonts w:eastAsia="Calibri"/>
          <w:color w:val="000000"/>
          <w:szCs w:val="28"/>
        </w:rPr>
        <w:t xml:space="preserve">индикаторов их достижения в процессе освоения образовательной программы содержится в </w:t>
      </w:r>
      <w:r w:rsidR="00CC75AA" w:rsidRPr="00C04F93">
        <w:rPr>
          <w:rFonts w:eastAsia="Calibri"/>
          <w:color w:val="000000"/>
          <w:szCs w:val="28"/>
        </w:rPr>
        <w:t xml:space="preserve">разделе </w:t>
      </w:r>
      <w:r w:rsidRPr="004C7809">
        <w:rPr>
          <w:rFonts w:eastAsia="Calibri"/>
          <w:b/>
          <w:color w:val="000000"/>
          <w:szCs w:val="28"/>
        </w:rPr>
        <w:t>2.</w:t>
      </w:r>
      <w:r w:rsidRPr="004C7809">
        <w:rPr>
          <w:b/>
          <w:szCs w:val="28"/>
          <w:lang w:eastAsia="en-US"/>
        </w:rPr>
        <w:t xml:space="preserve"> «Перечень планируемых результатов освоения образовательной программы</w:t>
      </w:r>
      <w:r w:rsidR="00355ED9" w:rsidRPr="004C7809">
        <w:rPr>
          <w:b/>
          <w:szCs w:val="28"/>
          <w:lang w:eastAsia="en-US"/>
        </w:rPr>
        <w:t xml:space="preserve"> (перечень компетенций)</w:t>
      </w:r>
      <w:r w:rsidRPr="004C7809">
        <w:rPr>
          <w:b/>
          <w:szCs w:val="28"/>
          <w:lang w:eastAsia="en-US"/>
        </w:rPr>
        <w:t xml:space="preserve"> с указанием индикаторов их достижения и планируемых резул</w:t>
      </w:r>
      <w:bookmarkStart w:id="17" w:name="_Toc73917222"/>
      <w:r w:rsidR="00355ED9" w:rsidRPr="004C7809">
        <w:rPr>
          <w:b/>
          <w:szCs w:val="28"/>
          <w:lang w:eastAsia="en-US"/>
        </w:rPr>
        <w:t>ьтатов обучения по дисциплине».</w:t>
      </w:r>
    </w:p>
    <w:p w14:paraId="21E8D1B1" w14:textId="30E7FE99" w:rsidR="00897499" w:rsidRDefault="00897499" w:rsidP="00F27CC7">
      <w:pPr>
        <w:spacing w:line="360" w:lineRule="auto"/>
        <w:jc w:val="center"/>
        <w:rPr>
          <w:b/>
          <w:bCs/>
          <w:szCs w:val="26"/>
        </w:rPr>
      </w:pPr>
      <w:r w:rsidRPr="0025440F">
        <w:rPr>
          <w:b/>
          <w:bCs/>
          <w:szCs w:val="26"/>
        </w:rPr>
        <w:lastRenderedPageBreak/>
        <w:t>Типовые контрольные задания или иные материалы, необходимые для оценки индикаторов достижения компетенций, умений и знаний</w:t>
      </w:r>
      <w:bookmarkEnd w:id="17"/>
    </w:p>
    <w:tbl>
      <w:tblPr>
        <w:tblStyle w:val="a8"/>
        <w:tblW w:w="10377" w:type="dxa"/>
        <w:tblInd w:w="-176" w:type="dxa"/>
        <w:tblLayout w:type="fixed"/>
        <w:tblLook w:val="04A0" w:firstRow="1" w:lastRow="0" w:firstColumn="1" w:lastColumn="0" w:noHBand="0" w:noVBand="1"/>
      </w:tblPr>
      <w:tblGrid>
        <w:gridCol w:w="1872"/>
        <w:gridCol w:w="2552"/>
        <w:gridCol w:w="3118"/>
        <w:gridCol w:w="2835"/>
      </w:tblGrid>
      <w:tr w:rsidR="00BB66B6" w:rsidRPr="00E866B1" w14:paraId="735122E8" w14:textId="2CCD0AEE" w:rsidTr="001325F3">
        <w:tc>
          <w:tcPr>
            <w:tcW w:w="1872" w:type="dxa"/>
          </w:tcPr>
          <w:p w14:paraId="2C7ABB2D" w14:textId="77777777" w:rsidR="00BB66B6" w:rsidRPr="00072BE5" w:rsidRDefault="00BB66B6" w:rsidP="006A1BDB">
            <w:pPr>
              <w:rPr>
                <w:b/>
                <w:sz w:val="24"/>
                <w:szCs w:val="24"/>
              </w:rPr>
            </w:pPr>
            <w:r w:rsidRPr="00072BE5">
              <w:rPr>
                <w:b/>
                <w:sz w:val="24"/>
                <w:szCs w:val="24"/>
              </w:rPr>
              <w:t>Наименование</w:t>
            </w:r>
          </w:p>
          <w:p w14:paraId="7B6B8550" w14:textId="77777777" w:rsidR="00BB66B6" w:rsidRPr="00072BE5" w:rsidRDefault="00BB66B6" w:rsidP="006A1BDB">
            <w:pPr>
              <w:rPr>
                <w:b/>
                <w:sz w:val="24"/>
                <w:szCs w:val="24"/>
              </w:rPr>
            </w:pPr>
            <w:r w:rsidRPr="00072BE5">
              <w:rPr>
                <w:b/>
                <w:sz w:val="24"/>
                <w:szCs w:val="24"/>
              </w:rPr>
              <w:t>компетенции</w:t>
            </w:r>
          </w:p>
        </w:tc>
        <w:tc>
          <w:tcPr>
            <w:tcW w:w="2552" w:type="dxa"/>
          </w:tcPr>
          <w:p w14:paraId="2B724298" w14:textId="55D9AF97" w:rsidR="00BB66B6" w:rsidRPr="00072BE5" w:rsidRDefault="001325F3" w:rsidP="006A1BDB">
            <w:pPr>
              <w:rPr>
                <w:b/>
                <w:sz w:val="24"/>
                <w:szCs w:val="24"/>
              </w:rPr>
            </w:pPr>
            <w:r w:rsidRPr="00072BE5">
              <w:rPr>
                <w:b/>
                <w:sz w:val="24"/>
                <w:szCs w:val="24"/>
              </w:rPr>
              <w:t>Индикаторы достижения компетен</w:t>
            </w:r>
            <w:r w:rsidR="00BB66B6" w:rsidRPr="00072BE5">
              <w:rPr>
                <w:b/>
                <w:sz w:val="24"/>
                <w:szCs w:val="24"/>
              </w:rPr>
              <w:t>ции</w:t>
            </w:r>
          </w:p>
        </w:tc>
        <w:tc>
          <w:tcPr>
            <w:tcW w:w="3118" w:type="dxa"/>
          </w:tcPr>
          <w:p w14:paraId="597186E7" w14:textId="77777777" w:rsidR="00BB66B6" w:rsidRPr="00E866B1" w:rsidRDefault="00BB66B6" w:rsidP="00AE73A8">
            <w:pPr>
              <w:jc w:val="left"/>
              <w:rPr>
                <w:b/>
                <w:sz w:val="24"/>
                <w:szCs w:val="24"/>
              </w:rPr>
            </w:pPr>
            <w:r w:rsidRPr="00E866B1">
              <w:rPr>
                <w:b/>
                <w:sz w:val="24"/>
                <w:szCs w:val="24"/>
              </w:rPr>
              <w:t>Результаты обучения (умения и знания), соотнесенные с индикаторами достижения компетенции</w:t>
            </w:r>
          </w:p>
        </w:tc>
        <w:tc>
          <w:tcPr>
            <w:tcW w:w="2835" w:type="dxa"/>
          </w:tcPr>
          <w:p w14:paraId="512923FA" w14:textId="31CC544D" w:rsidR="00BB66B6" w:rsidRPr="00E866B1" w:rsidRDefault="00BB66B6" w:rsidP="006A1BDB">
            <w:pPr>
              <w:rPr>
                <w:b/>
                <w:sz w:val="24"/>
                <w:szCs w:val="24"/>
              </w:rPr>
            </w:pPr>
            <w:r w:rsidRPr="00974B9F">
              <w:rPr>
                <w:b/>
                <w:sz w:val="24"/>
                <w:szCs w:val="24"/>
              </w:rPr>
              <w:t>Типовые контрольные задания</w:t>
            </w:r>
          </w:p>
        </w:tc>
      </w:tr>
      <w:tr w:rsidR="00DE4178" w:rsidRPr="00E866B1" w14:paraId="72E7EE1A" w14:textId="77777777" w:rsidTr="00A870F1">
        <w:tc>
          <w:tcPr>
            <w:tcW w:w="1872" w:type="dxa"/>
            <w:vMerge w:val="restart"/>
          </w:tcPr>
          <w:p w14:paraId="5A7B4893" w14:textId="610C3FCA" w:rsidR="00DE4178" w:rsidRPr="00DE4178" w:rsidRDefault="00DE4178" w:rsidP="00DE4178">
            <w:pPr>
              <w:rPr>
                <w:b/>
                <w:color w:val="000000" w:themeColor="text1"/>
                <w:sz w:val="24"/>
                <w:szCs w:val="24"/>
              </w:rPr>
            </w:pPr>
            <w:r w:rsidRPr="00DE4178">
              <w:rPr>
                <w:color w:val="000000" w:themeColor="text1"/>
                <w:sz w:val="24"/>
                <w:szCs w:val="24"/>
                <w:shd w:val="clear" w:color="auto" w:fill="FFFFFF" w:themeFill="background1"/>
              </w:rPr>
              <w:t xml:space="preserve">ПК-3. Способность использовать знания и умения из смежных областей в профессиональной деятельности по разработке </w:t>
            </w:r>
            <w:proofErr w:type="spellStart"/>
            <w:r w:rsidRPr="00DE4178">
              <w:rPr>
                <w:color w:val="000000" w:themeColor="text1"/>
                <w:sz w:val="24"/>
                <w:szCs w:val="24"/>
                <w:shd w:val="clear" w:color="auto" w:fill="FFFFFF" w:themeFill="background1"/>
              </w:rPr>
              <w:t>финтех</w:t>
            </w:r>
            <w:proofErr w:type="spellEnd"/>
            <w:r w:rsidRPr="00DE4178">
              <w:rPr>
                <w:color w:val="000000" w:themeColor="text1"/>
                <w:sz w:val="24"/>
                <w:szCs w:val="24"/>
                <w:shd w:val="clear" w:color="auto" w:fill="FFFFFF" w:themeFill="background1"/>
              </w:rPr>
              <w:t>-продуктов</w:t>
            </w:r>
          </w:p>
        </w:tc>
        <w:tc>
          <w:tcPr>
            <w:tcW w:w="2552" w:type="dxa"/>
            <w:shd w:val="clear" w:color="auto" w:fill="auto"/>
          </w:tcPr>
          <w:p w14:paraId="3A1D5AD9" w14:textId="77777777" w:rsidR="00DE4178" w:rsidRPr="00DE4178" w:rsidRDefault="00DE4178" w:rsidP="00DE4178">
            <w:pPr>
              <w:widowControl/>
              <w:autoSpaceDE/>
              <w:autoSpaceDN/>
              <w:adjustRightInd/>
              <w:rPr>
                <w:color w:val="000000" w:themeColor="text1"/>
                <w:sz w:val="24"/>
                <w:szCs w:val="24"/>
                <w:shd w:val="clear" w:color="auto" w:fill="FFF2CC"/>
              </w:rPr>
            </w:pPr>
            <w:r w:rsidRPr="00DE4178">
              <w:rPr>
                <w:color w:val="000000" w:themeColor="text1"/>
                <w:sz w:val="24"/>
                <w:szCs w:val="24"/>
                <w:shd w:val="clear" w:color="auto" w:fill="FFFFFF" w:themeFill="background1"/>
              </w:rPr>
              <w:t>1.Знание специфики цифровых решений в области финансовых технологий, основных особенностей финансовых и банковских информационных систем</w:t>
            </w:r>
          </w:p>
          <w:p w14:paraId="469C16A7" w14:textId="77777777" w:rsidR="00DE4178" w:rsidRPr="00DE4178" w:rsidRDefault="00DE4178" w:rsidP="00DE4178">
            <w:pPr>
              <w:rPr>
                <w:b/>
                <w:color w:val="000000" w:themeColor="text1"/>
                <w:sz w:val="24"/>
                <w:szCs w:val="24"/>
              </w:rPr>
            </w:pPr>
          </w:p>
        </w:tc>
        <w:tc>
          <w:tcPr>
            <w:tcW w:w="3118" w:type="dxa"/>
          </w:tcPr>
          <w:p w14:paraId="7F2AC793" w14:textId="7A602639" w:rsidR="00DE4178" w:rsidRPr="00DE4178" w:rsidRDefault="00DE4178" w:rsidP="00DE4178">
            <w:pPr>
              <w:rPr>
                <w:b/>
                <w:sz w:val="24"/>
                <w:szCs w:val="24"/>
              </w:rPr>
            </w:pPr>
            <w:r w:rsidRPr="00382837">
              <w:rPr>
                <w:b/>
                <w:sz w:val="24"/>
                <w:szCs w:val="24"/>
              </w:rPr>
              <w:t xml:space="preserve">Знать: </w:t>
            </w:r>
            <w:r>
              <w:rPr>
                <w:sz w:val="24"/>
                <w:szCs w:val="24"/>
              </w:rPr>
              <w:t>о</w:t>
            </w:r>
            <w:r w:rsidRPr="00382837">
              <w:rPr>
                <w:sz w:val="24"/>
                <w:szCs w:val="24"/>
              </w:rPr>
              <w:t>сновные принципы и методы анализа конкурентов и аудитории.</w:t>
            </w:r>
          </w:p>
          <w:p w14:paraId="0ED6682A" w14:textId="02AF8584" w:rsidR="00DE4178" w:rsidRPr="00DE4178" w:rsidRDefault="00DE4178" w:rsidP="00DE4178">
            <w:pPr>
              <w:rPr>
                <w:b/>
                <w:sz w:val="24"/>
                <w:szCs w:val="24"/>
              </w:rPr>
            </w:pPr>
            <w:r w:rsidRPr="00382837">
              <w:rPr>
                <w:b/>
                <w:sz w:val="24"/>
                <w:szCs w:val="24"/>
              </w:rPr>
              <w:t xml:space="preserve">Уметь: </w:t>
            </w:r>
            <w:r>
              <w:rPr>
                <w:sz w:val="24"/>
                <w:szCs w:val="24"/>
              </w:rPr>
              <w:t>с</w:t>
            </w:r>
            <w:r w:rsidRPr="00382837">
              <w:rPr>
                <w:sz w:val="24"/>
                <w:szCs w:val="24"/>
              </w:rPr>
              <w:t>обирать и анализировать данные, интерпретировать выводы.</w:t>
            </w:r>
          </w:p>
          <w:p w14:paraId="6D1DEA0B" w14:textId="77777777" w:rsidR="00DE4178" w:rsidRPr="00E866B1" w:rsidRDefault="00DE4178" w:rsidP="00DE4178">
            <w:pPr>
              <w:jc w:val="left"/>
              <w:rPr>
                <w:b/>
                <w:sz w:val="24"/>
                <w:szCs w:val="24"/>
              </w:rPr>
            </w:pPr>
          </w:p>
        </w:tc>
        <w:tc>
          <w:tcPr>
            <w:tcW w:w="2835" w:type="dxa"/>
          </w:tcPr>
          <w:p w14:paraId="5266CEC0" w14:textId="77777777" w:rsidR="00DE4178" w:rsidRDefault="00DE4178" w:rsidP="00DE4178">
            <w:pPr>
              <w:rPr>
                <w:b/>
                <w:sz w:val="24"/>
                <w:szCs w:val="24"/>
              </w:rPr>
            </w:pPr>
            <w:r w:rsidRPr="00382837">
              <w:rPr>
                <w:sz w:val="24"/>
                <w:szCs w:val="24"/>
              </w:rPr>
              <w:t>1. Составьте SWOT-анализ для выбранной компании, используя данные о её конкурентах.</w:t>
            </w:r>
          </w:p>
          <w:p w14:paraId="2FA89EFC" w14:textId="4D167E21" w:rsidR="00DE4178" w:rsidRPr="00974B9F" w:rsidRDefault="00DE4178" w:rsidP="00DE4178">
            <w:pPr>
              <w:rPr>
                <w:b/>
                <w:sz w:val="24"/>
                <w:szCs w:val="24"/>
              </w:rPr>
            </w:pPr>
            <w:r>
              <w:rPr>
                <w:sz w:val="24"/>
                <w:szCs w:val="24"/>
              </w:rPr>
              <w:t xml:space="preserve">2.Проанализируйте </w:t>
            </w:r>
            <w:r w:rsidRPr="00382837">
              <w:rPr>
                <w:sz w:val="24"/>
                <w:szCs w:val="24"/>
              </w:rPr>
              <w:t>конкурентов и подготовьте отчет.</w:t>
            </w:r>
          </w:p>
        </w:tc>
      </w:tr>
      <w:tr w:rsidR="00DE4178" w:rsidRPr="00E866B1" w14:paraId="0FC11BA3" w14:textId="77777777" w:rsidTr="00A870F1">
        <w:tc>
          <w:tcPr>
            <w:tcW w:w="1872" w:type="dxa"/>
            <w:vMerge/>
          </w:tcPr>
          <w:p w14:paraId="0BB54681" w14:textId="77777777" w:rsidR="00DE4178" w:rsidRPr="00DE4178" w:rsidRDefault="00DE4178" w:rsidP="00DE4178">
            <w:pPr>
              <w:rPr>
                <w:b/>
                <w:color w:val="000000" w:themeColor="text1"/>
                <w:sz w:val="24"/>
                <w:szCs w:val="24"/>
              </w:rPr>
            </w:pPr>
          </w:p>
        </w:tc>
        <w:tc>
          <w:tcPr>
            <w:tcW w:w="2552" w:type="dxa"/>
            <w:shd w:val="clear" w:color="auto" w:fill="auto"/>
          </w:tcPr>
          <w:p w14:paraId="445E67A7" w14:textId="3251A045" w:rsidR="00DE4178" w:rsidRPr="00DE4178" w:rsidRDefault="00DE4178" w:rsidP="00DE4178">
            <w:pPr>
              <w:widowControl/>
              <w:autoSpaceDE/>
              <w:autoSpaceDN/>
              <w:adjustRightInd/>
              <w:rPr>
                <w:color w:val="000000" w:themeColor="text1"/>
                <w:sz w:val="24"/>
                <w:szCs w:val="24"/>
                <w:shd w:val="clear" w:color="auto" w:fill="FFF2CC"/>
              </w:rPr>
            </w:pPr>
            <w:r w:rsidRPr="00DE4178">
              <w:rPr>
                <w:color w:val="000000" w:themeColor="text1"/>
                <w:sz w:val="24"/>
                <w:szCs w:val="24"/>
                <w:shd w:val="clear" w:color="auto" w:fill="FFFFFF" w:themeFill="background1"/>
              </w:rPr>
              <w:t>2.Умение программировать на базовом уровне, ориентироваться в кодовой базе, читать и анализировать программный код</w:t>
            </w:r>
          </w:p>
        </w:tc>
        <w:tc>
          <w:tcPr>
            <w:tcW w:w="3118" w:type="dxa"/>
          </w:tcPr>
          <w:p w14:paraId="3B4B82F8" w14:textId="5365F55A" w:rsidR="00DE4178" w:rsidRPr="00DE4178" w:rsidRDefault="00DE4178" w:rsidP="00DE4178">
            <w:pPr>
              <w:rPr>
                <w:b/>
                <w:sz w:val="24"/>
                <w:szCs w:val="24"/>
              </w:rPr>
            </w:pPr>
            <w:r w:rsidRPr="00382837">
              <w:rPr>
                <w:b/>
                <w:sz w:val="24"/>
                <w:szCs w:val="24"/>
              </w:rPr>
              <w:t xml:space="preserve">Знать: </w:t>
            </w:r>
            <w:r w:rsidRPr="00DE4178">
              <w:rPr>
                <w:sz w:val="24"/>
                <w:szCs w:val="24"/>
              </w:rPr>
              <w:t>м</w:t>
            </w:r>
            <w:r w:rsidRPr="00382837">
              <w:rPr>
                <w:sz w:val="24"/>
                <w:szCs w:val="24"/>
              </w:rPr>
              <w:t>етоды анализа рыночных трендов.</w:t>
            </w:r>
          </w:p>
          <w:p w14:paraId="74BB529F" w14:textId="6437CFEA" w:rsidR="00DE4178" w:rsidRPr="00E866B1" w:rsidRDefault="00DE4178" w:rsidP="00DE4178">
            <w:pPr>
              <w:rPr>
                <w:b/>
                <w:sz w:val="24"/>
                <w:szCs w:val="24"/>
              </w:rPr>
            </w:pPr>
            <w:r w:rsidRPr="00382837">
              <w:rPr>
                <w:b/>
                <w:sz w:val="24"/>
                <w:szCs w:val="24"/>
              </w:rPr>
              <w:t xml:space="preserve">Уметь: </w:t>
            </w:r>
            <w:r w:rsidRPr="00DE4178">
              <w:rPr>
                <w:sz w:val="24"/>
                <w:szCs w:val="24"/>
              </w:rPr>
              <w:t>в</w:t>
            </w:r>
            <w:r w:rsidRPr="00382837">
              <w:rPr>
                <w:sz w:val="24"/>
                <w:szCs w:val="24"/>
              </w:rPr>
              <w:t>ыявлять тренды, прогнозировать рыночные тенденции.</w:t>
            </w:r>
          </w:p>
        </w:tc>
        <w:tc>
          <w:tcPr>
            <w:tcW w:w="2835" w:type="dxa"/>
          </w:tcPr>
          <w:p w14:paraId="28F3EB06" w14:textId="77777777" w:rsidR="00DE4178" w:rsidRPr="00382837" w:rsidRDefault="00DE4178" w:rsidP="00DE4178">
            <w:pPr>
              <w:rPr>
                <w:bCs/>
                <w:sz w:val="24"/>
                <w:szCs w:val="24"/>
              </w:rPr>
            </w:pPr>
            <w:r w:rsidRPr="00382837">
              <w:rPr>
                <w:bCs/>
                <w:sz w:val="24"/>
                <w:szCs w:val="24"/>
              </w:rPr>
              <w:t>1. Проведите анализ текущих рыночных трендов в выбранной отрасли.</w:t>
            </w:r>
          </w:p>
          <w:p w14:paraId="515D9F9D" w14:textId="308C15CE" w:rsidR="00DE4178" w:rsidRPr="00974B9F" w:rsidRDefault="00DE4178" w:rsidP="00DE4178">
            <w:pPr>
              <w:rPr>
                <w:b/>
                <w:sz w:val="24"/>
                <w:szCs w:val="24"/>
              </w:rPr>
            </w:pPr>
            <w:r w:rsidRPr="00382837">
              <w:rPr>
                <w:bCs/>
                <w:sz w:val="24"/>
                <w:szCs w:val="24"/>
              </w:rPr>
              <w:t>2. На основании анализа опишите потенциальные возможности для бизнеса.</w:t>
            </w:r>
          </w:p>
        </w:tc>
      </w:tr>
      <w:tr w:rsidR="00DE4178" w:rsidRPr="00E866B1" w14:paraId="15449AA5" w14:textId="77777777" w:rsidTr="00A870F1">
        <w:tc>
          <w:tcPr>
            <w:tcW w:w="1872" w:type="dxa"/>
            <w:vMerge/>
          </w:tcPr>
          <w:p w14:paraId="16619425" w14:textId="751D1CC0" w:rsidR="00DE4178" w:rsidRPr="00DE4178" w:rsidRDefault="00DE4178" w:rsidP="00DE4178">
            <w:pPr>
              <w:rPr>
                <w:b/>
                <w:color w:val="000000" w:themeColor="text1"/>
                <w:sz w:val="24"/>
                <w:szCs w:val="24"/>
              </w:rPr>
            </w:pPr>
          </w:p>
        </w:tc>
        <w:tc>
          <w:tcPr>
            <w:tcW w:w="2552" w:type="dxa"/>
            <w:shd w:val="clear" w:color="auto" w:fill="auto"/>
          </w:tcPr>
          <w:p w14:paraId="387D1919" w14:textId="2A441A73" w:rsidR="00DE4178" w:rsidRPr="00DE4178" w:rsidRDefault="00DE4178" w:rsidP="00DE4178">
            <w:pPr>
              <w:rPr>
                <w:b/>
                <w:color w:val="000000" w:themeColor="text1"/>
                <w:sz w:val="24"/>
                <w:szCs w:val="24"/>
              </w:rPr>
            </w:pPr>
            <w:r w:rsidRPr="00DE4178">
              <w:rPr>
                <w:color w:val="000000" w:themeColor="text1"/>
                <w:sz w:val="24"/>
                <w:szCs w:val="24"/>
                <w:shd w:val="clear" w:color="auto" w:fill="FFFFFF" w:themeFill="background1"/>
              </w:rPr>
              <w:t>3.Владение базовыми цифровыми инструментами шаблонами и моделями: почтой, календарем,</w:t>
            </w:r>
            <w:r w:rsidRPr="00DE4178">
              <w:rPr>
                <w:color w:val="000000" w:themeColor="text1"/>
                <w:sz w:val="24"/>
                <w:szCs w:val="24"/>
                <w:shd w:val="clear" w:color="auto" w:fill="FFF2CC"/>
              </w:rPr>
              <w:t xml:space="preserve"> </w:t>
            </w:r>
            <w:r w:rsidRPr="00DE4178">
              <w:rPr>
                <w:color w:val="000000" w:themeColor="text1"/>
                <w:sz w:val="24"/>
                <w:szCs w:val="24"/>
                <w:shd w:val="clear" w:color="auto" w:fill="FFFFFF" w:themeFill="background1"/>
              </w:rPr>
              <w:t>облачным хранилищем, мессенджером, базой знаний, языком запросов SQL.</w:t>
            </w:r>
          </w:p>
        </w:tc>
        <w:tc>
          <w:tcPr>
            <w:tcW w:w="3118" w:type="dxa"/>
          </w:tcPr>
          <w:p w14:paraId="28A5B840" w14:textId="056677C8" w:rsidR="00DE4178" w:rsidRPr="00DE4178" w:rsidRDefault="00DE4178" w:rsidP="00DE4178">
            <w:pPr>
              <w:rPr>
                <w:b/>
                <w:sz w:val="24"/>
                <w:szCs w:val="24"/>
              </w:rPr>
            </w:pPr>
            <w:r w:rsidRPr="00382837">
              <w:rPr>
                <w:b/>
                <w:sz w:val="24"/>
                <w:szCs w:val="24"/>
              </w:rPr>
              <w:t>Знать:</w:t>
            </w:r>
            <w:r>
              <w:rPr>
                <w:b/>
                <w:sz w:val="24"/>
                <w:szCs w:val="24"/>
              </w:rPr>
              <w:t xml:space="preserve"> </w:t>
            </w:r>
            <w:r>
              <w:rPr>
                <w:sz w:val="24"/>
                <w:szCs w:val="24"/>
              </w:rPr>
              <w:t>и</w:t>
            </w:r>
            <w:r w:rsidRPr="00382837">
              <w:rPr>
                <w:bCs/>
                <w:sz w:val="24"/>
                <w:szCs w:val="24"/>
              </w:rPr>
              <w:t>сточники данных и инструменты для сбора данных для анализа конкурентов, аудитории, трендов.</w:t>
            </w:r>
          </w:p>
          <w:p w14:paraId="3238B3C4" w14:textId="70E48AB8" w:rsidR="00DE4178" w:rsidRPr="00E866B1" w:rsidRDefault="00DE4178" w:rsidP="00DE4178">
            <w:pPr>
              <w:rPr>
                <w:b/>
                <w:sz w:val="24"/>
                <w:szCs w:val="24"/>
              </w:rPr>
            </w:pPr>
            <w:r w:rsidRPr="00382837">
              <w:rPr>
                <w:b/>
                <w:sz w:val="24"/>
                <w:szCs w:val="24"/>
              </w:rPr>
              <w:t>Уметь:</w:t>
            </w:r>
            <w:r>
              <w:rPr>
                <w:b/>
                <w:sz w:val="24"/>
                <w:szCs w:val="24"/>
              </w:rPr>
              <w:t xml:space="preserve"> </w:t>
            </w:r>
            <w:r w:rsidRPr="00DE4178">
              <w:rPr>
                <w:sz w:val="24"/>
                <w:szCs w:val="24"/>
              </w:rPr>
              <w:t>с</w:t>
            </w:r>
            <w:r w:rsidRPr="00382837">
              <w:rPr>
                <w:bCs/>
                <w:sz w:val="24"/>
                <w:szCs w:val="24"/>
              </w:rPr>
              <w:t>обирать и систематизировать информацию о конкурентах и целевой аудитории</w:t>
            </w:r>
            <w:r>
              <w:rPr>
                <w:bCs/>
                <w:sz w:val="24"/>
                <w:szCs w:val="24"/>
              </w:rPr>
              <w:t>.</w:t>
            </w:r>
          </w:p>
        </w:tc>
        <w:tc>
          <w:tcPr>
            <w:tcW w:w="2835" w:type="dxa"/>
          </w:tcPr>
          <w:p w14:paraId="44553E52" w14:textId="47203324" w:rsidR="00DE4178" w:rsidRPr="00974B9F" w:rsidRDefault="00DE4178" w:rsidP="00DE4178">
            <w:pPr>
              <w:rPr>
                <w:b/>
                <w:sz w:val="24"/>
                <w:szCs w:val="24"/>
              </w:rPr>
            </w:pPr>
            <w:r>
              <w:rPr>
                <w:sz w:val="24"/>
                <w:szCs w:val="24"/>
              </w:rPr>
              <w:t xml:space="preserve">1. </w:t>
            </w:r>
            <w:r w:rsidRPr="00382837">
              <w:rPr>
                <w:sz w:val="24"/>
                <w:szCs w:val="24"/>
              </w:rPr>
              <w:t>Проведите сегментацию аудитории для продукта, описав характеристики каждой сегментированной группы.</w:t>
            </w:r>
          </w:p>
        </w:tc>
      </w:tr>
      <w:tr w:rsidR="00970D50" w:rsidRPr="00D56335" w14:paraId="7F9FAABA" w14:textId="19BC241C" w:rsidTr="00CC75AA">
        <w:trPr>
          <w:trHeight w:val="983"/>
        </w:trPr>
        <w:tc>
          <w:tcPr>
            <w:tcW w:w="1872" w:type="dxa"/>
            <w:vMerge w:val="restart"/>
          </w:tcPr>
          <w:p w14:paraId="1DE1B11D" w14:textId="14C0032F" w:rsidR="00970D50" w:rsidRPr="00072BE5" w:rsidRDefault="00970D50" w:rsidP="00EE56B6">
            <w:pPr>
              <w:rPr>
                <w:color w:val="000000"/>
                <w:sz w:val="24"/>
                <w:szCs w:val="24"/>
              </w:rPr>
            </w:pPr>
            <w:r w:rsidRPr="00072BE5">
              <w:rPr>
                <w:color w:val="000000"/>
                <w:sz w:val="24"/>
                <w:szCs w:val="24"/>
              </w:rPr>
              <w:t>ПКН - 9</w:t>
            </w:r>
          </w:p>
          <w:p w14:paraId="6950F1FE" w14:textId="2FE4E185" w:rsidR="00970D50" w:rsidRPr="00072BE5" w:rsidRDefault="00970D50" w:rsidP="00EE56B6">
            <w:pPr>
              <w:rPr>
                <w:sz w:val="24"/>
                <w:szCs w:val="24"/>
              </w:rPr>
            </w:pPr>
            <w:r w:rsidRPr="00072BE5">
              <w:rPr>
                <w:color w:val="000000"/>
                <w:sz w:val="24"/>
                <w:szCs w:val="24"/>
              </w:rPr>
              <w:t>Способность проводить практические занятия по дисциплинам в сфере разработки и управления ИС и разрабатывать методическое сопровождение учебных дисциплин</w:t>
            </w:r>
          </w:p>
        </w:tc>
        <w:tc>
          <w:tcPr>
            <w:tcW w:w="2552" w:type="dxa"/>
          </w:tcPr>
          <w:p w14:paraId="504FDC78" w14:textId="521C46BA" w:rsidR="00970D50" w:rsidRPr="00072BE5" w:rsidRDefault="00970D50" w:rsidP="00EE56B6">
            <w:pPr>
              <w:rPr>
                <w:sz w:val="24"/>
                <w:szCs w:val="24"/>
              </w:rPr>
            </w:pPr>
            <w:r w:rsidRPr="00072BE5">
              <w:rPr>
                <w:color w:val="000000"/>
                <w:sz w:val="24"/>
                <w:szCs w:val="24"/>
              </w:rPr>
              <w:t>1.Демонстрирует знания в области проведения практических занятий по дисциплинам в сфере разработки и управления ИС и разработки методического сопровождения учебных дисциплин.</w:t>
            </w:r>
          </w:p>
        </w:tc>
        <w:tc>
          <w:tcPr>
            <w:tcW w:w="3118" w:type="dxa"/>
          </w:tcPr>
          <w:p w14:paraId="0F93B2A0" w14:textId="77777777" w:rsidR="00072BE5" w:rsidRPr="00A66E13" w:rsidRDefault="00072BE5" w:rsidP="00EE56B6">
            <w:pPr>
              <w:rPr>
                <w:b/>
                <w:sz w:val="24"/>
                <w:szCs w:val="24"/>
              </w:rPr>
            </w:pPr>
            <w:r w:rsidRPr="00A66E13">
              <w:rPr>
                <w:b/>
                <w:sz w:val="24"/>
                <w:szCs w:val="24"/>
              </w:rPr>
              <w:t xml:space="preserve">Знать: </w:t>
            </w:r>
          </w:p>
          <w:p w14:paraId="30385966" w14:textId="77777777" w:rsidR="00072BE5" w:rsidRPr="00A66E13" w:rsidRDefault="00072BE5" w:rsidP="00EE56B6">
            <w:pPr>
              <w:rPr>
                <w:sz w:val="24"/>
                <w:szCs w:val="24"/>
              </w:rPr>
            </w:pPr>
            <w:r>
              <w:rPr>
                <w:sz w:val="24"/>
                <w:szCs w:val="24"/>
              </w:rPr>
              <w:t>принципы разработки и техники проведения глубинных интервью, опросов, тестирований</w:t>
            </w:r>
          </w:p>
          <w:p w14:paraId="7CCA7D83" w14:textId="77777777" w:rsidR="00072BE5" w:rsidRPr="00A66E13" w:rsidRDefault="00072BE5" w:rsidP="00EE56B6">
            <w:pPr>
              <w:rPr>
                <w:b/>
                <w:sz w:val="24"/>
                <w:szCs w:val="24"/>
              </w:rPr>
            </w:pPr>
            <w:r w:rsidRPr="00A66E13">
              <w:rPr>
                <w:b/>
                <w:sz w:val="24"/>
                <w:szCs w:val="24"/>
              </w:rPr>
              <w:t xml:space="preserve">Уметь: </w:t>
            </w:r>
          </w:p>
          <w:p w14:paraId="43ADDA62" w14:textId="7F3DF429" w:rsidR="00970D50" w:rsidRPr="00D56335" w:rsidRDefault="00072BE5" w:rsidP="00EE56B6">
            <w:pPr>
              <w:rPr>
                <w:bCs/>
                <w:sz w:val="24"/>
                <w:szCs w:val="24"/>
              </w:rPr>
            </w:pPr>
            <w:r>
              <w:rPr>
                <w:sz w:val="24"/>
                <w:szCs w:val="24"/>
              </w:rPr>
              <w:t xml:space="preserve">проводить интервью, опросы, </w:t>
            </w:r>
            <w:proofErr w:type="spellStart"/>
            <w:r w:rsidRPr="00226517">
              <w:rPr>
                <w:sz w:val="24"/>
                <w:szCs w:val="24"/>
              </w:rPr>
              <w:t>юзабилити</w:t>
            </w:r>
            <w:proofErr w:type="spellEnd"/>
            <w:r w:rsidRPr="00226517">
              <w:rPr>
                <w:sz w:val="24"/>
                <w:szCs w:val="24"/>
              </w:rPr>
              <w:t>-тестирования</w:t>
            </w:r>
            <w:r>
              <w:rPr>
                <w:sz w:val="24"/>
                <w:szCs w:val="24"/>
              </w:rPr>
              <w:t xml:space="preserve"> и анализировать результаты</w:t>
            </w:r>
          </w:p>
        </w:tc>
        <w:tc>
          <w:tcPr>
            <w:tcW w:w="2835" w:type="dxa"/>
          </w:tcPr>
          <w:p w14:paraId="2DEE0AF2" w14:textId="77777777" w:rsidR="008C14E8" w:rsidRDefault="008C14E8" w:rsidP="00EE56B6">
            <w:pPr>
              <w:rPr>
                <w:sz w:val="24"/>
                <w:szCs w:val="24"/>
              </w:rPr>
            </w:pPr>
            <w:r>
              <w:rPr>
                <w:sz w:val="24"/>
                <w:szCs w:val="24"/>
              </w:rPr>
              <w:t xml:space="preserve">1. </w:t>
            </w:r>
            <w:r w:rsidRPr="008C14E8">
              <w:rPr>
                <w:sz w:val="24"/>
                <w:szCs w:val="24"/>
              </w:rPr>
              <w:t>Проведите пробное глубинное интервью и представьте анализ его результатов</w:t>
            </w:r>
            <w:r>
              <w:rPr>
                <w:sz w:val="24"/>
                <w:szCs w:val="24"/>
              </w:rPr>
              <w:t>.</w:t>
            </w:r>
          </w:p>
          <w:p w14:paraId="511741C1" w14:textId="77777777" w:rsidR="008C14E8" w:rsidRDefault="008C14E8" w:rsidP="00EE56B6">
            <w:pPr>
              <w:rPr>
                <w:sz w:val="24"/>
                <w:szCs w:val="24"/>
              </w:rPr>
            </w:pPr>
            <w:r>
              <w:rPr>
                <w:sz w:val="24"/>
                <w:szCs w:val="24"/>
              </w:rPr>
              <w:t xml:space="preserve">2. </w:t>
            </w:r>
            <w:r w:rsidRPr="008C14E8">
              <w:rPr>
                <w:sz w:val="24"/>
                <w:szCs w:val="24"/>
              </w:rPr>
              <w:t>Проведите анализ результатов опроса и представьте рекомендации на основе полученных данных</w:t>
            </w:r>
            <w:r>
              <w:rPr>
                <w:sz w:val="24"/>
                <w:szCs w:val="24"/>
              </w:rPr>
              <w:t>.</w:t>
            </w:r>
          </w:p>
          <w:p w14:paraId="61C1FF1E" w14:textId="2193CC6F" w:rsidR="008C14E8" w:rsidRPr="00C031D9" w:rsidRDefault="008C14E8" w:rsidP="00EE56B6">
            <w:pPr>
              <w:rPr>
                <w:sz w:val="24"/>
                <w:szCs w:val="24"/>
              </w:rPr>
            </w:pPr>
            <w:r>
              <w:rPr>
                <w:sz w:val="24"/>
                <w:szCs w:val="24"/>
              </w:rPr>
              <w:t xml:space="preserve">3. </w:t>
            </w:r>
            <w:r w:rsidRPr="008C14E8">
              <w:rPr>
                <w:sz w:val="24"/>
                <w:szCs w:val="24"/>
              </w:rPr>
              <w:t xml:space="preserve">Проведите </w:t>
            </w:r>
            <w:proofErr w:type="spellStart"/>
            <w:r w:rsidRPr="008C14E8">
              <w:rPr>
                <w:sz w:val="24"/>
                <w:szCs w:val="24"/>
              </w:rPr>
              <w:t>юзабилити</w:t>
            </w:r>
            <w:proofErr w:type="spellEnd"/>
            <w:r w:rsidRPr="008C14E8">
              <w:rPr>
                <w:sz w:val="24"/>
                <w:szCs w:val="24"/>
              </w:rPr>
              <w:t>-тестирование</w:t>
            </w:r>
            <w:r>
              <w:rPr>
                <w:sz w:val="24"/>
                <w:szCs w:val="24"/>
              </w:rPr>
              <w:t xml:space="preserve"> с </w:t>
            </w:r>
            <w:r w:rsidRPr="008C14E8">
              <w:rPr>
                <w:sz w:val="24"/>
                <w:szCs w:val="24"/>
              </w:rPr>
              <w:t>результат</w:t>
            </w:r>
            <w:r>
              <w:rPr>
                <w:sz w:val="24"/>
                <w:szCs w:val="24"/>
              </w:rPr>
              <w:t>ами</w:t>
            </w:r>
            <w:r w:rsidRPr="008C14E8">
              <w:rPr>
                <w:sz w:val="24"/>
                <w:szCs w:val="24"/>
              </w:rPr>
              <w:t xml:space="preserve"> в виде отчёта с рекомендациями</w:t>
            </w:r>
            <w:r>
              <w:rPr>
                <w:sz w:val="24"/>
                <w:szCs w:val="24"/>
              </w:rPr>
              <w:t>.</w:t>
            </w:r>
          </w:p>
        </w:tc>
      </w:tr>
      <w:tr w:rsidR="00970D50" w:rsidRPr="00A17926" w14:paraId="7CE7143F" w14:textId="6A64FD89" w:rsidTr="00F27CC7">
        <w:trPr>
          <w:trHeight w:val="3202"/>
        </w:trPr>
        <w:tc>
          <w:tcPr>
            <w:tcW w:w="1872" w:type="dxa"/>
            <w:vMerge/>
          </w:tcPr>
          <w:p w14:paraId="2B65AC90" w14:textId="77777777" w:rsidR="00970D50" w:rsidRPr="00072BE5" w:rsidRDefault="00970D50" w:rsidP="00EE56B6">
            <w:pPr>
              <w:rPr>
                <w:sz w:val="24"/>
                <w:szCs w:val="24"/>
              </w:rPr>
            </w:pPr>
          </w:p>
        </w:tc>
        <w:tc>
          <w:tcPr>
            <w:tcW w:w="2552" w:type="dxa"/>
          </w:tcPr>
          <w:p w14:paraId="7699E80D" w14:textId="21D2338D" w:rsidR="00970D50" w:rsidRPr="00072BE5" w:rsidRDefault="00970D50" w:rsidP="00EE56B6">
            <w:pPr>
              <w:rPr>
                <w:sz w:val="24"/>
                <w:szCs w:val="24"/>
              </w:rPr>
            </w:pPr>
            <w:r w:rsidRPr="00072BE5">
              <w:rPr>
                <w:color w:val="000000"/>
                <w:sz w:val="24"/>
                <w:szCs w:val="24"/>
              </w:rPr>
              <w:t>2.Применяет теоретические знания в проведении практических занятий по дисциплинам в сфере разработки и управления ИС и разрабатывает методическое сопровождение учебных дисциплин.</w:t>
            </w:r>
          </w:p>
        </w:tc>
        <w:tc>
          <w:tcPr>
            <w:tcW w:w="3118" w:type="dxa"/>
          </w:tcPr>
          <w:p w14:paraId="5247341E" w14:textId="77777777" w:rsidR="00072BE5" w:rsidRPr="00A66E13" w:rsidRDefault="00072BE5" w:rsidP="00EE56B6">
            <w:pPr>
              <w:rPr>
                <w:b/>
                <w:sz w:val="24"/>
                <w:szCs w:val="24"/>
              </w:rPr>
            </w:pPr>
            <w:r w:rsidRPr="00A66E13">
              <w:rPr>
                <w:b/>
                <w:sz w:val="24"/>
                <w:szCs w:val="24"/>
              </w:rPr>
              <w:t xml:space="preserve">Знать: </w:t>
            </w:r>
          </w:p>
          <w:p w14:paraId="10A73493" w14:textId="77777777" w:rsidR="00072BE5" w:rsidRPr="00A66E13" w:rsidRDefault="00072BE5" w:rsidP="00EE56B6">
            <w:pPr>
              <w:rPr>
                <w:sz w:val="24"/>
                <w:szCs w:val="24"/>
              </w:rPr>
            </w:pPr>
            <w:r>
              <w:rPr>
                <w:sz w:val="24"/>
                <w:szCs w:val="24"/>
              </w:rPr>
              <w:t>основы и</w:t>
            </w:r>
            <w:r w:rsidRPr="00226517">
              <w:rPr>
                <w:sz w:val="24"/>
                <w:szCs w:val="24"/>
              </w:rPr>
              <w:t>спользовани</w:t>
            </w:r>
            <w:r>
              <w:rPr>
                <w:sz w:val="24"/>
                <w:szCs w:val="24"/>
              </w:rPr>
              <w:t>я</w:t>
            </w:r>
            <w:r w:rsidRPr="00226517">
              <w:rPr>
                <w:sz w:val="24"/>
                <w:szCs w:val="24"/>
              </w:rPr>
              <w:t xml:space="preserve"> </w:t>
            </w:r>
            <w:proofErr w:type="spellStart"/>
            <w:r w:rsidRPr="00226517">
              <w:rPr>
                <w:sz w:val="24"/>
                <w:szCs w:val="24"/>
              </w:rPr>
              <w:t>фреймворков</w:t>
            </w:r>
            <w:proofErr w:type="spellEnd"/>
            <w:r w:rsidRPr="00226517">
              <w:rPr>
                <w:sz w:val="24"/>
                <w:szCs w:val="24"/>
              </w:rPr>
              <w:t xml:space="preserve"> для описания аудитории и сценариев</w:t>
            </w:r>
          </w:p>
          <w:p w14:paraId="79989E6D" w14:textId="77777777" w:rsidR="00072BE5" w:rsidRPr="00A66E13" w:rsidRDefault="00072BE5" w:rsidP="00EE56B6">
            <w:pPr>
              <w:rPr>
                <w:b/>
                <w:sz w:val="24"/>
                <w:szCs w:val="24"/>
              </w:rPr>
            </w:pPr>
            <w:r w:rsidRPr="00A66E13">
              <w:rPr>
                <w:b/>
                <w:sz w:val="24"/>
                <w:szCs w:val="24"/>
              </w:rPr>
              <w:t xml:space="preserve">Уметь: </w:t>
            </w:r>
          </w:p>
          <w:p w14:paraId="5ABF6DE0" w14:textId="6F02B02F" w:rsidR="00970D50" w:rsidRPr="00CC75AA" w:rsidRDefault="00072BE5" w:rsidP="00EE56B6">
            <w:pPr>
              <w:rPr>
                <w:bCs/>
                <w:sz w:val="24"/>
                <w:szCs w:val="24"/>
              </w:rPr>
            </w:pPr>
            <w:r>
              <w:rPr>
                <w:sz w:val="24"/>
                <w:szCs w:val="24"/>
              </w:rPr>
              <w:t xml:space="preserve">применять </w:t>
            </w:r>
            <w:proofErr w:type="spellStart"/>
            <w:r w:rsidRPr="00226517">
              <w:rPr>
                <w:sz w:val="24"/>
                <w:szCs w:val="24"/>
              </w:rPr>
              <w:t>фреймворки</w:t>
            </w:r>
            <w:proofErr w:type="spellEnd"/>
            <w:r>
              <w:rPr>
                <w:sz w:val="24"/>
                <w:szCs w:val="24"/>
              </w:rPr>
              <w:t xml:space="preserve"> и и</w:t>
            </w:r>
            <w:r w:rsidRPr="00226517">
              <w:rPr>
                <w:sz w:val="24"/>
                <w:szCs w:val="24"/>
              </w:rPr>
              <w:t>нтерпретир</w:t>
            </w:r>
            <w:r>
              <w:rPr>
                <w:sz w:val="24"/>
                <w:szCs w:val="24"/>
              </w:rPr>
              <w:t>овать</w:t>
            </w:r>
            <w:r w:rsidRPr="00226517">
              <w:rPr>
                <w:sz w:val="24"/>
                <w:szCs w:val="24"/>
              </w:rPr>
              <w:t xml:space="preserve"> полученные данные в соответствии с поставленными задачами</w:t>
            </w:r>
          </w:p>
        </w:tc>
        <w:tc>
          <w:tcPr>
            <w:tcW w:w="2835" w:type="dxa"/>
          </w:tcPr>
          <w:p w14:paraId="45E3B8AA" w14:textId="77777777" w:rsidR="00970D50" w:rsidRDefault="008C14E8" w:rsidP="00EE56B6">
            <w:pPr>
              <w:rPr>
                <w:bCs/>
                <w:sz w:val="24"/>
                <w:szCs w:val="24"/>
              </w:rPr>
            </w:pPr>
            <w:r>
              <w:rPr>
                <w:bCs/>
                <w:sz w:val="24"/>
                <w:szCs w:val="24"/>
              </w:rPr>
              <w:t xml:space="preserve">1. </w:t>
            </w:r>
            <w:r w:rsidRPr="008C14E8">
              <w:rPr>
                <w:bCs/>
                <w:sz w:val="24"/>
                <w:szCs w:val="24"/>
              </w:rPr>
              <w:t xml:space="preserve">Опишите процесс применения </w:t>
            </w:r>
            <w:proofErr w:type="spellStart"/>
            <w:r w:rsidRPr="008C14E8">
              <w:rPr>
                <w:bCs/>
                <w:sz w:val="24"/>
                <w:szCs w:val="24"/>
              </w:rPr>
              <w:t>фреймворка</w:t>
            </w:r>
            <w:proofErr w:type="spellEnd"/>
            <w:r w:rsidRPr="008C14E8">
              <w:rPr>
                <w:bCs/>
                <w:sz w:val="24"/>
                <w:szCs w:val="24"/>
              </w:rPr>
              <w:t xml:space="preserve"> JTBD для анализа потребностей пользователей</w:t>
            </w:r>
            <w:r>
              <w:rPr>
                <w:bCs/>
                <w:sz w:val="24"/>
                <w:szCs w:val="24"/>
              </w:rPr>
              <w:t>.</w:t>
            </w:r>
          </w:p>
          <w:p w14:paraId="75301FB9" w14:textId="77777777" w:rsidR="008C14E8" w:rsidRDefault="008C14E8" w:rsidP="00EE56B6">
            <w:pPr>
              <w:rPr>
                <w:bCs/>
                <w:sz w:val="24"/>
                <w:szCs w:val="24"/>
              </w:rPr>
            </w:pPr>
            <w:r>
              <w:rPr>
                <w:bCs/>
                <w:sz w:val="24"/>
                <w:szCs w:val="24"/>
              </w:rPr>
              <w:t xml:space="preserve">2. </w:t>
            </w:r>
            <w:r w:rsidRPr="008C14E8">
              <w:rPr>
                <w:bCs/>
                <w:sz w:val="24"/>
                <w:szCs w:val="24"/>
              </w:rPr>
              <w:t xml:space="preserve">Сформулируйте сценарии использования продукта с помощью </w:t>
            </w:r>
            <w:proofErr w:type="spellStart"/>
            <w:r w:rsidRPr="008C14E8">
              <w:rPr>
                <w:bCs/>
                <w:sz w:val="24"/>
                <w:szCs w:val="24"/>
              </w:rPr>
              <w:t>фреймворка</w:t>
            </w:r>
            <w:proofErr w:type="spellEnd"/>
            <w:r w:rsidRPr="008C14E8">
              <w:rPr>
                <w:bCs/>
                <w:sz w:val="24"/>
                <w:szCs w:val="24"/>
              </w:rPr>
              <w:t xml:space="preserve"> JTBD и представьте их анализ</w:t>
            </w:r>
            <w:r>
              <w:rPr>
                <w:bCs/>
                <w:sz w:val="24"/>
                <w:szCs w:val="24"/>
              </w:rPr>
              <w:t>.</w:t>
            </w:r>
          </w:p>
          <w:p w14:paraId="3F5F503B" w14:textId="181459C0" w:rsidR="008C14E8" w:rsidRPr="002955BF" w:rsidRDefault="008C14E8" w:rsidP="00EE56B6">
            <w:pPr>
              <w:rPr>
                <w:bCs/>
                <w:sz w:val="24"/>
                <w:szCs w:val="24"/>
              </w:rPr>
            </w:pPr>
          </w:p>
        </w:tc>
      </w:tr>
    </w:tbl>
    <w:p w14:paraId="36929F8F" w14:textId="1AD59D7B" w:rsidR="00897499" w:rsidRPr="008414F4" w:rsidRDefault="004F5F73" w:rsidP="00897499">
      <w:pPr>
        <w:widowControl/>
        <w:suppressAutoHyphens/>
        <w:autoSpaceDE/>
        <w:autoSpaceDN/>
        <w:adjustRightInd/>
        <w:spacing w:before="240" w:after="120" w:line="360" w:lineRule="auto"/>
        <w:jc w:val="center"/>
        <w:rPr>
          <w:rFonts w:eastAsia="Calibri"/>
          <w:b/>
          <w:color w:val="000000"/>
          <w:szCs w:val="28"/>
        </w:rPr>
      </w:pPr>
      <w:r>
        <w:rPr>
          <w:rFonts w:eastAsia="Calibri"/>
          <w:b/>
          <w:color w:val="000000"/>
          <w:szCs w:val="28"/>
        </w:rPr>
        <w:t>Примерные</w:t>
      </w:r>
      <w:r w:rsidR="00897499">
        <w:rPr>
          <w:rFonts w:eastAsia="Calibri"/>
          <w:b/>
          <w:color w:val="000000"/>
          <w:szCs w:val="28"/>
        </w:rPr>
        <w:t xml:space="preserve"> в</w:t>
      </w:r>
      <w:r w:rsidR="00897499" w:rsidRPr="008414F4">
        <w:rPr>
          <w:rFonts w:eastAsia="Calibri"/>
          <w:b/>
          <w:color w:val="000000"/>
          <w:szCs w:val="28"/>
        </w:rPr>
        <w:t>опросы для подготовки к</w:t>
      </w:r>
      <w:r w:rsidR="00970D50">
        <w:rPr>
          <w:rFonts w:eastAsia="Calibri"/>
          <w:b/>
          <w:color w:val="000000"/>
          <w:szCs w:val="28"/>
        </w:rPr>
        <w:t xml:space="preserve"> </w:t>
      </w:r>
      <w:r w:rsidR="00970D50" w:rsidRPr="00270FE1">
        <w:rPr>
          <w:rFonts w:eastAsia="Calibri"/>
          <w:b/>
          <w:color w:val="000000"/>
          <w:szCs w:val="28"/>
        </w:rPr>
        <w:t>зачету</w:t>
      </w:r>
    </w:p>
    <w:p w14:paraId="79198FFA" w14:textId="77777777" w:rsidR="00270FE1" w:rsidRPr="00072BE5" w:rsidRDefault="00270FE1" w:rsidP="00270FE1">
      <w:pPr>
        <w:pStyle w:val="a7"/>
        <w:numPr>
          <w:ilvl w:val="0"/>
          <w:numId w:val="14"/>
        </w:numPr>
        <w:spacing w:line="360" w:lineRule="auto"/>
        <w:rPr>
          <w:bCs/>
          <w:szCs w:val="27"/>
        </w:rPr>
      </w:pPr>
      <w:r w:rsidRPr="006E7A1F">
        <w:t xml:space="preserve">Основные методы анализа конкурентов, включая </w:t>
      </w:r>
      <w:r>
        <w:t>SWOT</w:t>
      </w:r>
      <w:r w:rsidRPr="006E7A1F">
        <w:t>-анализ, анализ пяти сил Портера</w:t>
      </w:r>
      <w:r>
        <w:t>.</w:t>
      </w:r>
    </w:p>
    <w:p w14:paraId="64B56DD8" w14:textId="77777777" w:rsidR="00270FE1" w:rsidRPr="00072BE5" w:rsidRDefault="00270FE1" w:rsidP="00270FE1">
      <w:pPr>
        <w:pStyle w:val="a7"/>
        <w:numPr>
          <w:ilvl w:val="0"/>
          <w:numId w:val="14"/>
        </w:numPr>
        <w:spacing w:line="360" w:lineRule="auto"/>
        <w:rPr>
          <w:bCs/>
          <w:szCs w:val="27"/>
        </w:rPr>
      </w:pPr>
      <w:r w:rsidRPr="006E7A1F">
        <w:t>Источники данных для анализа конкурентов (публичные отчеты, веб-сайты, социальные сети, базы данных).</w:t>
      </w:r>
    </w:p>
    <w:p w14:paraId="1F43D368" w14:textId="77777777" w:rsidR="00270FE1" w:rsidRPr="00072BE5" w:rsidRDefault="00270FE1" w:rsidP="00270FE1">
      <w:pPr>
        <w:pStyle w:val="a7"/>
        <w:numPr>
          <w:ilvl w:val="0"/>
          <w:numId w:val="14"/>
        </w:numPr>
        <w:spacing w:line="360" w:lineRule="auto"/>
        <w:rPr>
          <w:bCs/>
          <w:szCs w:val="27"/>
        </w:rPr>
      </w:pPr>
      <w:r w:rsidRPr="006E7A1F">
        <w:t>Принципы анализа данных о конкурентах</w:t>
      </w:r>
      <w:r>
        <w:t>.</w:t>
      </w:r>
    </w:p>
    <w:p w14:paraId="081211C1" w14:textId="77777777" w:rsidR="00270FE1" w:rsidRPr="00072BE5" w:rsidRDefault="00270FE1" w:rsidP="00270FE1">
      <w:pPr>
        <w:pStyle w:val="a7"/>
        <w:numPr>
          <w:ilvl w:val="0"/>
          <w:numId w:val="14"/>
        </w:numPr>
        <w:spacing w:line="360" w:lineRule="auto"/>
        <w:rPr>
          <w:bCs/>
          <w:szCs w:val="27"/>
        </w:rPr>
      </w:pPr>
      <w:r w:rsidRPr="006E7A1F">
        <w:t xml:space="preserve">Основные методы анализа аудитории, включая сегментацию, демографический и </w:t>
      </w:r>
      <w:proofErr w:type="spellStart"/>
      <w:r w:rsidRPr="006E7A1F">
        <w:t>психографический</w:t>
      </w:r>
      <w:proofErr w:type="spellEnd"/>
      <w:r w:rsidRPr="006E7A1F">
        <w:t xml:space="preserve"> анализ.</w:t>
      </w:r>
    </w:p>
    <w:p w14:paraId="383FCBD7" w14:textId="77777777" w:rsidR="00270FE1" w:rsidRPr="00072BE5" w:rsidRDefault="00270FE1" w:rsidP="00270FE1">
      <w:pPr>
        <w:pStyle w:val="a7"/>
        <w:numPr>
          <w:ilvl w:val="0"/>
          <w:numId w:val="14"/>
        </w:numPr>
        <w:spacing w:line="360" w:lineRule="auto"/>
        <w:rPr>
          <w:bCs/>
          <w:szCs w:val="27"/>
        </w:rPr>
      </w:pPr>
      <w:r w:rsidRPr="006E7A1F">
        <w:t>Инструменты для сбора данных о целевой аудитории (опросы, интервью, аналитика веб-сайтов).</w:t>
      </w:r>
    </w:p>
    <w:p w14:paraId="027BCFD3" w14:textId="77777777" w:rsidR="00270FE1" w:rsidRPr="00072BE5" w:rsidRDefault="00270FE1" w:rsidP="00270FE1">
      <w:pPr>
        <w:pStyle w:val="a7"/>
        <w:numPr>
          <w:ilvl w:val="0"/>
          <w:numId w:val="14"/>
        </w:numPr>
        <w:spacing w:line="360" w:lineRule="auto"/>
        <w:rPr>
          <w:bCs/>
          <w:szCs w:val="27"/>
        </w:rPr>
      </w:pPr>
      <w:r w:rsidRPr="006E7A1F">
        <w:t>Методы интерпретации данных о целевой аудитории.</w:t>
      </w:r>
    </w:p>
    <w:p w14:paraId="62E08786" w14:textId="77777777" w:rsidR="00270FE1" w:rsidRPr="00072BE5" w:rsidRDefault="00270FE1" w:rsidP="00270FE1">
      <w:pPr>
        <w:pStyle w:val="a7"/>
        <w:numPr>
          <w:ilvl w:val="0"/>
          <w:numId w:val="14"/>
        </w:numPr>
        <w:spacing w:line="360" w:lineRule="auto"/>
        <w:rPr>
          <w:bCs/>
          <w:szCs w:val="27"/>
        </w:rPr>
      </w:pPr>
      <w:r w:rsidRPr="006E7A1F">
        <w:t>Методы анализа трендов, включая трендовый анализ и анализ временных рядов</w:t>
      </w:r>
      <w:r>
        <w:t>.</w:t>
      </w:r>
      <w:r w:rsidRPr="006E7A1F">
        <w:t xml:space="preserve"> </w:t>
      </w:r>
    </w:p>
    <w:p w14:paraId="5ABC1086" w14:textId="77777777" w:rsidR="00270FE1" w:rsidRPr="00072BE5" w:rsidRDefault="00270FE1" w:rsidP="00270FE1">
      <w:pPr>
        <w:pStyle w:val="a7"/>
        <w:numPr>
          <w:ilvl w:val="0"/>
          <w:numId w:val="14"/>
        </w:numPr>
        <w:spacing w:line="360" w:lineRule="auto"/>
        <w:rPr>
          <w:bCs/>
          <w:szCs w:val="27"/>
        </w:rPr>
      </w:pPr>
      <w:r w:rsidRPr="006E7A1F">
        <w:t>Источники данных для анализа трендов (отраслевые отчеты, аналитические статьи, базы данных).</w:t>
      </w:r>
    </w:p>
    <w:p w14:paraId="7BD2C449" w14:textId="77777777" w:rsidR="00270FE1" w:rsidRPr="00072BE5" w:rsidRDefault="00270FE1" w:rsidP="00270FE1">
      <w:pPr>
        <w:pStyle w:val="a7"/>
        <w:numPr>
          <w:ilvl w:val="0"/>
          <w:numId w:val="14"/>
        </w:numPr>
        <w:spacing w:line="360" w:lineRule="auto"/>
        <w:rPr>
          <w:bCs/>
          <w:szCs w:val="27"/>
        </w:rPr>
      </w:pPr>
      <w:r w:rsidRPr="006E7A1F">
        <w:t>Принципы интерпретации и прогнозирования на основе анализа данных</w:t>
      </w:r>
      <w:r>
        <w:t>.</w:t>
      </w:r>
    </w:p>
    <w:p w14:paraId="5FC11C07" w14:textId="77777777" w:rsidR="00270FE1" w:rsidRPr="00072BE5" w:rsidRDefault="00270FE1" w:rsidP="00270FE1">
      <w:pPr>
        <w:pStyle w:val="a7"/>
        <w:numPr>
          <w:ilvl w:val="0"/>
          <w:numId w:val="14"/>
        </w:numPr>
        <w:spacing w:line="360" w:lineRule="auto"/>
        <w:rPr>
          <w:bCs/>
          <w:szCs w:val="27"/>
        </w:rPr>
      </w:pPr>
      <w:r>
        <w:rPr>
          <w:bCs/>
          <w:szCs w:val="27"/>
        </w:rPr>
        <w:t xml:space="preserve"> </w:t>
      </w:r>
      <w:r w:rsidRPr="006E7A1F">
        <w:t>Принципы и техники проведения глубинных интервью</w:t>
      </w:r>
      <w:r>
        <w:t>.</w:t>
      </w:r>
    </w:p>
    <w:p w14:paraId="0E5D2DF5" w14:textId="77777777" w:rsidR="00270FE1" w:rsidRPr="00072BE5" w:rsidRDefault="00270FE1" w:rsidP="00270FE1">
      <w:pPr>
        <w:pStyle w:val="a7"/>
        <w:numPr>
          <w:ilvl w:val="0"/>
          <w:numId w:val="14"/>
        </w:numPr>
        <w:spacing w:line="360" w:lineRule="auto"/>
        <w:rPr>
          <w:bCs/>
          <w:szCs w:val="27"/>
        </w:rPr>
      </w:pPr>
      <w:r>
        <w:rPr>
          <w:bCs/>
          <w:szCs w:val="27"/>
        </w:rPr>
        <w:t xml:space="preserve"> </w:t>
      </w:r>
      <w:r w:rsidRPr="006E7A1F">
        <w:t>Методы разработки вопросов и сценариев для интервью</w:t>
      </w:r>
      <w:r>
        <w:t>.</w:t>
      </w:r>
    </w:p>
    <w:p w14:paraId="27B8DBAF" w14:textId="77777777" w:rsidR="00270FE1" w:rsidRPr="00072BE5" w:rsidRDefault="00270FE1" w:rsidP="00270FE1">
      <w:pPr>
        <w:pStyle w:val="a7"/>
        <w:numPr>
          <w:ilvl w:val="0"/>
          <w:numId w:val="14"/>
        </w:numPr>
        <w:spacing w:line="360" w:lineRule="auto"/>
        <w:rPr>
          <w:bCs/>
          <w:szCs w:val="27"/>
        </w:rPr>
      </w:pPr>
      <w:r>
        <w:rPr>
          <w:bCs/>
          <w:szCs w:val="27"/>
        </w:rPr>
        <w:t xml:space="preserve"> </w:t>
      </w:r>
      <w:r w:rsidRPr="006E7A1F">
        <w:t>Принципы проведения и интерпретации интервью</w:t>
      </w:r>
      <w:r>
        <w:t>.</w:t>
      </w:r>
    </w:p>
    <w:p w14:paraId="79D08D94" w14:textId="77777777" w:rsidR="00270FE1" w:rsidRPr="00072BE5" w:rsidRDefault="00270FE1" w:rsidP="00270FE1">
      <w:pPr>
        <w:pStyle w:val="a7"/>
        <w:numPr>
          <w:ilvl w:val="0"/>
          <w:numId w:val="14"/>
        </w:numPr>
        <w:spacing w:line="360" w:lineRule="auto"/>
        <w:rPr>
          <w:bCs/>
          <w:szCs w:val="27"/>
        </w:rPr>
      </w:pPr>
      <w:r>
        <w:rPr>
          <w:bCs/>
          <w:szCs w:val="27"/>
        </w:rPr>
        <w:t xml:space="preserve"> </w:t>
      </w:r>
      <w:r w:rsidRPr="006E7A1F">
        <w:t>Принципы разработки опросов и анкет</w:t>
      </w:r>
      <w:r>
        <w:t>.</w:t>
      </w:r>
    </w:p>
    <w:p w14:paraId="50D47222" w14:textId="77777777" w:rsidR="00270FE1" w:rsidRPr="00072BE5" w:rsidRDefault="00270FE1" w:rsidP="00270FE1">
      <w:pPr>
        <w:pStyle w:val="a7"/>
        <w:numPr>
          <w:ilvl w:val="0"/>
          <w:numId w:val="14"/>
        </w:numPr>
        <w:spacing w:line="360" w:lineRule="auto"/>
        <w:rPr>
          <w:bCs/>
          <w:szCs w:val="27"/>
        </w:rPr>
      </w:pPr>
      <w:r>
        <w:rPr>
          <w:bCs/>
          <w:szCs w:val="27"/>
        </w:rPr>
        <w:t xml:space="preserve"> </w:t>
      </w:r>
      <w:r w:rsidRPr="006E7A1F">
        <w:t>Техники проведения опросов</w:t>
      </w:r>
      <w:r>
        <w:t>.</w:t>
      </w:r>
    </w:p>
    <w:p w14:paraId="012B5680" w14:textId="77777777" w:rsidR="00270FE1" w:rsidRPr="00072BE5" w:rsidRDefault="00270FE1" w:rsidP="00270FE1">
      <w:pPr>
        <w:pStyle w:val="a7"/>
        <w:numPr>
          <w:ilvl w:val="0"/>
          <w:numId w:val="14"/>
        </w:numPr>
        <w:spacing w:line="360" w:lineRule="auto"/>
        <w:rPr>
          <w:bCs/>
          <w:szCs w:val="27"/>
        </w:rPr>
      </w:pPr>
      <w:r>
        <w:rPr>
          <w:bCs/>
          <w:szCs w:val="27"/>
        </w:rPr>
        <w:t xml:space="preserve"> </w:t>
      </w:r>
      <w:r w:rsidRPr="006E7A1F">
        <w:t>Методы анализа результатов опросов</w:t>
      </w:r>
      <w:r>
        <w:t>.</w:t>
      </w:r>
    </w:p>
    <w:p w14:paraId="76A21F4C" w14:textId="77777777" w:rsidR="00270FE1" w:rsidRPr="00072BE5" w:rsidRDefault="00270FE1" w:rsidP="00270FE1">
      <w:pPr>
        <w:pStyle w:val="a7"/>
        <w:numPr>
          <w:ilvl w:val="0"/>
          <w:numId w:val="14"/>
        </w:numPr>
        <w:spacing w:line="360" w:lineRule="auto"/>
        <w:rPr>
          <w:bCs/>
          <w:szCs w:val="27"/>
        </w:rPr>
      </w:pPr>
      <w:r>
        <w:rPr>
          <w:bCs/>
          <w:szCs w:val="27"/>
        </w:rPr>
        <w:lastRenderedPageBreak/>
        <w:t xml:space="preserve"> </w:t>
      </w:r>
      <w:r w:rsidRPr="006E7A1F">
        <w:t>Методы разработки сценариев и заданий для тестирования</w:t>
      </w:r>
      <w:r>
        <w:t>.</w:t>
      </w:r>
    </w:p>
    <w:p w14:paraId="4497ACA8" w14:textId="77777777" w:rsidR="00270FE1" w:rsidRPr="00072BE5" w:rsidRDefault="00270FE1" w:rsidP="00270FE1">
      <w:pPr>
        <w:pStyle w:val="a7"/>
        <w:numPr>
          <w:ilvl w:val="0"/>
          <w:numId w:val="14"/>
        </w:numPr>
        <w:spacing w:line="360" w:lineRule="auto"/>
        <w:rPr>
          <w:bCs/>
          <w:szCs w:val="27"/>
        </w:rPr>
      </w:pPr>
      <w:r>
        <w:rPr>
          <w:bCs/>
          <w:szCs w:val="27"/>
        </w:rPr>
        <w:t xml:space="preserve"> </w:t>
      </w:r>
      <w:r w:rsidRPr="006E7A1F">
        <w:t xml:space="preserve">Принципы и методы </w:t>
      </w:r>
      <w:proofErr w:type="spellStart"/>
      <w:r w:rsidRPr="006E7A1F">
        <w:t>юзабилити</w:t>
      </w:r>
      <w:proofErr w:type="spellEnd"/>
      <w:r w:rsidRPr="006E7A1F">
        <w:t>-тестирования</w:t>
      </w:r>
      <w:r>
        <w:t>.</w:t>
      </w:r>
    </w:p>
    <w:p w14:paraId="09C78CC4" w14:textId="77777777" w:rsidR="00270FE1" w:rsidRPr="008C14E8" w:rsidRDefault="00270FE1" w:rsidP="00270FE1">
      <w:pPr>
        <w:pStyle w:val="a7"/>
        <w:numPr>
          <w:ilvl w:val="0"/>
          <w:numId w:val="14"/>
        </w:numPr>
        <w:spacing w:line="360" w:lineRule="auto"/>
        <w:rPr>
          <w:bCs/>
          <w:szCs w:val="27"/>
        </w:rPr>
      </w:pPr>
      <w:r>
        <w:t xml:space="preserve"> </w:t>
      </w:r>
      <w:r w:rsidRPr="006E7A1F">
        <w:t>Принципы анализа результатов тестирований</w:t>
      </w:r>
      <w:r>
        <w:t>.</w:t>
      </w:r>
    </w:p>
    <w:p w14:paraId="476FE59D" w14:textId="77777777" w:rsidR="00270FE1" w:rsidRPr="008C14E8" w:rsidRDefault="00270FE1" w:rsidP="00270FE1">
      <w:pPr>
        <w:pStyle w:val="a7"/>
        <w:numPr>
          <w:ilvl w:val="0"/>
          <w:numId w:val="14"/>
        </w:numPr>
        <w:spacing w:line="360" w:lineRule="auto"/>
        <w:rPr>
          <w:bCs/>
          <w:szCs w:val="27"/>
        </w:rPr>
      </w:pPr>
      <w:r>
        <w:t xml:space="preserve"> </w:t>
      </w:r>
      <w:r w:rsidRPr="006E7A1F">
        <w:t>Принципы и структур</w:t>
      </w:r>
      <w:r>
        <w:t>а</w:t>
      </w:r>
      <w:r w:rsidRPr="006E7A1F">
        <w:t xml:space="preserve"> </w:t>
      </w:r>
      <w:proofErr w:type="spellStart"/>
      <w:r w:rsidRPr="006E7A1F">
        <w:t>фреймворка</w:t>
      </w:r>
      <w:proofErr w:type="spellEnd"/>
      <w:r w:rsidRPr="006E7A1F">
        <w:t xml:space="preserve"> </w:t>
      </w:r>
      <w:r>
        <w:t>JTBD, методы сбора данных.</w:t>
      </w:r>
    </w:p>
    <w:p w14:paraId="2AC88A88" w14:textId="77777777" w:rsidR="00270FE1" w:rsidRPr="008C14E8" w:rsidRDefault="00270FE1" w:rsidP="00270FE1">
      <w:pPr>
        <w:pStyle w:val="a7"/>
        <w:numPr>
          <w:ilvl w:val="0"/>
          <w:numId w:val="14"/>
        </w:numPr>
        <w:spacing w:line="360" w:lineRule="auto"/>
        <w:rPr>
          <w:bCs/>
          <w:szCs w:val="27"/>
        </w:rPr>
      </w:pPr>
      <w:r>
        <w:rPr>
          <w:bCs/>
          <w:szCs w:val="27"/>
        </w:rPr>
        <w:t xml:space="preserve"> </w:t>
      </w:r>
      <w:r w:rsidRPr="006E7A1F">
        <w:t>Принципы и структур</w:t>
      </w:r>
      <w:r>
        <w:t>а</w:t>
      </w:r>
      <w:r w:rsidRPr="006E7A1F">
        <w:t xml:space="preserve"> </w:t>
      </w:r>
      <w:proofErr w:type="spellStart"/>
      <w:r w:rsidRPr="006E7A1F">
        <w:t>фреймворка</w:t>
      </w:r>
      <w:proofErr w:type="spellEnd"/>
      <w:r w:rsidRPr="006E7A1F">
        <w:t xml:space="preserve"> </w:t>
      </w:r>
      <w:proofErr w:type="spellStart"/>
      <w:r>
        <w:t>Empathy</w:t>
      </w:r>
      <w:proofErr w:type="spellEnd"/>
      <w:r w:rsidRPr="006E7A1F">
        <w:t xml:space="preserve"> </w:t>
      </w:r>
      <w:proofErr w:type="spellStart"/>
      <w:r>
        <w:t>map</w:t>
      </w:r>
      <w:proofErr w:type="spellEnd"/>
      <w:r>
        <w:t>, методы сбора данных.</w:t>
      </w:r>
    </w:p>
    <w:p w14:paraId="6A775CB8" w14:textId="77777777" w:rsidR="00270FE1" w:rsidRPr="008C14E8" w:rsidRDefault="00270FE1" w:rsidP="00270FE1">
      <w:pPr>
        <w:pStyle w:val="a7"/>
        <w:numPr>
          <w:ilvl w:val="0"/>
          <w:numId w:val="14"/>
        </w:numPr>
        <w:spacing w:line="360" w:lineRule="auto"/>
        <w:rPr>
          <w:bCs/>
          <w:szCs w:val="27"/>
        </w:rPr>
      </w:pPr>
      <w:r>
        <w:t xml:space="preserve"> </w:t>
      </w:r>
      <w:r w:rsidRPr="006E7A1F">
        <w:t>Принципы и структур</w:t>
      </w:r>
      <w:r>
        <w:t>а</w:t>
      </w:r>
      <w:r w:rsidRPr="006E7A1F">
        <w:t xml:space="preserve"> </w:t>
      </w:r>
      <w:proofErr w:type="spellStart"/>
      <w:r w:rsidRPr="006E7A1F">
        <w:t>фреймворка</w:t>
      </w:r>
      <w:proofErr w:type="spellEnd"/>
      <w:r w:rsidRPr="006E7A1F">
        <w:t xml:space="preserve"> </w:t>
      </w:r>
      <w:r>
        <w:t>CJM, методы сбора данных.</w:t>
      </w:r>
    </w:p>
    <w:p w14:paraId="002CEC78" w14:textId="77777777" w:rsidR="00270FE1" w:rsidRPr="008C14E8" w:rsidRDefault="00270FE1" w:rsidP="00270FE1">
      <w:pPr>
        <w:pStyle w:val="a7"/>
        <w:numPr>
          <w:ilvl w:val="0"/>
          <w:numId w:val="14"/>
        </w:numPr>
        <w:spacing w:line="360" w:lineRule="auto"/>
        <w:rPr>
          <w:bCs/>
          <w:szCs w:val="27"/>
        </w:rPr>
      </w:pPr>
      <w:r>
        <w:t xml:space="preserve"> И</w:t>
      </w:r>
      <w:r w:rsidRPr="006E7A1F">
        <w:t>нтерпретаци</w:t>
      </w:r>
      <w:r>
        <w:t>я</w:t>
      </w:r>
      <w:r w:rsidRPr="006E7A1F">
        <w:t xml:space="preserve"> данных в рамках </w:t>
      </w:r>
      <w:r>
        <w:t>JTBD.</w:t>
      </w:r>
    </w:p>
    <w:p w14:paraId="5678611A" w14:textId="77777777" w:rsidR="00270FE1" w:rsidRPr="008C14E8" w:rsidRDefault="00270FE1" w:rsidP="00270FE1">
      <w:pPr>
        <w:pStyle w:val="a7"/>
        <w:numPr>
          <w:ilvl w:val="0"/>
          <w:numId w:val="14"/>
        </w:numPr>
        <w:spacing w:line="360" w:lineRule="auto"/>
        <w:rPr>
          <w:bCs/>
          <w:szCs w:val="27"/>
        </w:rPr>
      </w:pPr>
      <w:r>
        <w:t xml:space="preserve"> И</w:t>
      </w:r>
      <w:r w:rsidRPr="006E7A1F">
        <w:t>нтерпретаци</w:t>
      </w:r>
      <w:r>
        <w:t>я</w:t>
      </w:r>
      <w:r w:rsidRPr="006E7A1F">
        <w:t xml:space="preserve"> данных в рамках </w:t>
      </w:r>
      <w:proofErr w:type="spellStart"/>
      <w:r>
        <w:t>Empathy</w:t>
      </w:r>
      <w:proofErr w:type="spellEnd"/>
      <w:r w:rsidRPr="006E7A1F">
        <w:t xml:space="preserve"> </w:t>
      </w:r>
      <w:proofErr w:type="spellStart"/>
      <w:r>
        <w:t>map</w:t>
      </w:r>
      <w:proofErr w:type="spellEnd"/>
      <w:r>
        <w:t>.</w:t>
      </w:r>
    </w:p>
    <w:p w14:paraId="63321469" w14:textId="77777777" w:rsidR="00270FE1" w:rsidRPr="00072BE5" w:rsidRDefault="00270FE1" w:rsidP="00270FE1">
      <w:pPr>
        <w:pStyle w:val="a7"/>
        <w:numPr>
          <w:ilvl w:val="0"/>
          <w:numId w:val="14"/>
        </w:numPr>
        <w:spacing w:line="360" w:lineRule="auto"/>
        <w:rPr>
          <w:bCs/>
          <w:szCs w:val="27"/>
        </w:rPr>
      </w:pPr>
      <w:r>
        <w:t xml:space="preserve"> И</w:t>
      </w:r>
      <w:r w:rsidRPr="006E7A1F">
        <w:t>нтерпретаци</w:t>
      </w:r>
      <w:r>
        <w:t>я</w:t>
      </w:r>
      <w:r w:rsidRPr="006E7A1F">
        <w:t xml:space="preserve"> данных в рамках </w:t>
      </w:r>
      <w:r>
        <w:t>CJM.</w:t>
      </w:r>
    </w:p>
    <w:p w14:paraId="429AF21A" w14:textId="1C07A5C5" w:rsidR="004926D3" w:rsidRPr="00233F65" w:rsidRDefault="00233F65" w:rsidP="00233F65">
      <w:pPr>
        <w:pStyle w:val="a7"/>
        <w:spacing w:line="360" w:lineRule="auto"/>
        <w:ind w:left="0"/>
        <w:rPr>
          <w:i/>
        </w:rPr>
      </w:pPr>
      <w:r w:rsidRPr="00233F65">
        <w:rPr>
          <w:i/>
        </w:rPr>
        <w:t>*</w:t>
      </w:r>
      <w:r w:rsidR="00D52257">
        <w:rPr>
          <w:i/>
        </w:rPr>
        <w:t xml:space="preserve"> </w:t>
      </w:r>
      <w:r w:rsidRPr="00233F65">
        <w:rPr>
          <w:i/>
        </w:rPr>
        <w:t>Промежуточная аттестация обучающихся проводится в формате тестирования или в формате защиты проекта.</w:t>
      </w:r>
    </w:p>
    <w:p w14:paraId="00A4296E" w14:textId="5836D838" w:rsidR="009700D7" w:rsidRDefault="009700D7" w:rsidP="004F5F73">
      <w:pPr>
        <w:widowControl/>
        <w:autoSpaceDE/>
        <w:autoSpaceDN/>
        <w:adjustRightInd/>
        <w:spacing w:line="360" w:lineRule="auto"/>
        <w:rPr>
          <w:b/>
          <w:szCs w:val="28"/>
        </w:rPr>
      </w:pPr>
    </w:p>
    <w:p w14:paraId="18CD4D11" w14:textId="773574C7" w:rsidR="00FE36BE" w:rsidRPr="00B54F76" w:rsidRDefault="00FE36BE" w:rsidP="002716CA">
      <w:pPr>
        <w:pStyle w:val="1"/>
        <w:spacing w:line="360" w:lineRule="auto"/>
        <w:jc w:val="both"/>
        <w:rPr>
          <w:b w:val="0"/>
          <w:color w:val="000000"/>
        </w:rPr>
      </w:pPr>
      <w:bookmarkStart w:id="18" w:name="_Toc197474603"/>
      <w:r w:rsidRPr="00B54F76">
        <w:t>8. Перечень основной и дополнительной учебной литературы, необходимой для освоения дисциплины</w:t>
      </w:r>
      <w:bookmarkEnd w:id="18"/>
    </w:p>
    <w:p w14:paraId="65D81B0B" w14:textId="1D2709E3" w:rsidR="00C04F93" w:rsidRDefault="00C04F93" w:rsidP="00C04F93">
      <w:pPr>
        <w:pStyle w:val="af3"/>
        <w:spacing w:before="0" w:beforeAutospacing="0" w:after="0" w:afterAutospacing="0" w:line="360" w:lineRule="auto"/>
        <w:ind w:firstLine="567"/>
        <w:rPr>
          <w:rFonts w:ascii="Arial" w:hAnsi="Arial" w:cs="Arial"/>
          <w:sz w:val="20"/>
          <w:szCs w:val="20"/>
        </w:rPr>
      </w:pPr>
      <w:r>
        <w:rPr>
          <w:b/>
          <w:bCs/>
          <w:color w:val="000000"/>
          <w:szCs w:val="28"/>
        </w:rPr>
        <w:t xml:space="preserve">Основная литература: </w:t>
      </w:r>
    </w:p>
    <w:p w14:paraId="6E4C17A9" w14:textId="39D4785D" w:rsidR="0005151C" w:rsidRPr="0005151C" w:rsidRDefault="00C22619" w:rsidP="00A870F1">
      <w:pPr>
        <w:numPr>
          <w:ilvl w:val="0"/>
          <w:numId w:val="15"/>
        </w:numPr>
        <w:shd w:val="clear" w:color="auto" w:fill="FFFFFF"/>
        <w:autoSpaceDE/>
        <w:autoSpaceDN/>
        <w:adjustRightInd/>
        <w:spacing w:before="240" w:line="360" w:lineRule="auto"/>
        <w:rPr>
          <w:bCs/>
        </w:rPr>
      </w:pPr>
      <w:r w:rsidRPr="00C22619">
        <w:rPr>
          <w:bCs/>
        </w:rPr>
        <w:t>Портер, М. Е. Конкурентная стратегия: методика</w:t>
      </w:r>
      <w:r w:rsidR="00A870F1">
        <w:rPr>
          <w:bCs/>
        </w:rPr>
        <w:t xml:space="preserve"> анализа отраслей и конкурентов</w:t>
      </w:r>
      <w:r w:rsidRPr="00C22619">
        <w:rPr>
          <w:bCs/>
        </w:rPr>
        <w:t>: учебно-практическое пособие / М. Е. Портер; п</w:t>
      </w:r>
      <w:r w:rsidR="00A870F1">
        <w:rPr>
          <w:bCs/>
        </w:rPr>
        <w:t>ер. с англ. - 7-е изд. - Москва</w:t>
      </w:r>
      <w:r w:rsidRPr="00C22619">
        <w:rPr>
          <w:bCs/>
        </w:rPr>
        <w:t xml:space="preserve">: Альпина </w:t>
      </w:r>
      <w:proofErr w:type="spellStart"/>
      <w:r w:rsidRPr="00C22619">
        <w:rPr>
          <w:bCs/>
        </w:rPr>
        <w:t>Паблишер</w:t>
      </w:r>
      <w:proofErr w:type="spellEnd"/>
      <w:r w:rsidRPr="00C22619">
        <w:rPr>
          <w:bCs/>
        </w:rPr>
        <w:t>, 2019. - 453 с. - ЭБС ZNANIUM. - URL: https://znanium.com/catalog/product/183893</w:t>
      </w:r>
      <w:r>
        <w:rPr>
          <w:bCs/>
        </w:rPr>
        <w:t>9 (дата обращения: 19.06.2025</w:t>
      </w:r>
      <w:r w:rsidR="00A870F1">
        <w:rPr>
          <w:bCs/>
        </w:rPr>
        <w:t>). – Текст</w:t>
      </w:r>
      <w:r w:rsidRPr="00C22619">
        <w:rPr>
          <w:bCs/>
        </w:rPr>
        <w:t>: электронный.</w:t>
      </w:r>
    </w:p>
    <w:p w14:paraId="06E7FEA8" w14:textId="7B414B86" w:rsidR="0005151C" w:rsidRPr="00C22619" w:rsidRDefault="00C22619" w:rsidP="00A870F1">
      <w:pPr>
        <w:numPr>
          <w:ilvl w:val="0"/>
          <w:numId w:val="15"/>
        </w:numPr>
        <w:shd w:val="clear" w:color="auto" w:fill="FFFFFF"/>
        <w:autoSpaceDE/>
        <w:autoSpaceDN/>
        <w:adjustRightInd/>
        <w:spacing w:line="360" w:lineRule="auto"/>
        <w:ind w:left="714" w:hanging="357"/>
        <w:rPr>
          <w:bCs/>
        </w:rPr>
      </w:pPr>
      <w:proofErr w:type="spellStart"/>
      <w:r w:rsidRPr="00C22619">
        <w:rPr>
          <w:bCs/>
        </w:rPr>
        <w:t>Остервальдер</w:t>
      </w:r>
      <w:proofErr w:type="spellEnd"/>
      <w:r w:rsidRPr="00C22619">
        <w:rPr>
          <w:bCs/>
        </w:rPr>
        <w:t xml:space="preserve">, А. Построение бизнес-моделей. Настольная книга стратега и новатора: Пер. с англ. / А. </w:t>
      </w:r>
      <w:proofErr w:type="spellStart"/>
      <w:r w:rsidRPr="00C22619">
        <w:rPr>
          <w:bCs/>
        </w:rPr>
        <w:t>Остервальдер</w:t>
      </w:r>
      <w:proofErr w:type="spellEnd"/>
      <w:r w:rsidRPr="00C22619">
        <w:rPr>
          <w:bCs/>
        </w:rPr>
        <w:t xml:space="preserve">, И. </w:t>
      </w:r>
      <w:proofErr w:type="spellStart"/>
      <w:r w:rsidRPr="00C22619">
        <w:rPr>
          <w:bCs/>
        </w:rPr>
        <w:t>Пинье</w:t>
      </w:r>
      <w:proofErr w:type="spellEnd"/>
      <w:r w:rsidRPr="00C22619">
        <w:rPr>
          <w:bCs/>
        </w:rPr>
        <w:t xml:space="preserve">. - 2-е изд. </w:t>
      </w:r>
      <w:r w:rsidR="00055863">
        <w:rPr>
          <w:bCs/>
        </w:rPr>
        <w:t>–</w:t>
      </w:r>
      <w:r w:rsidRPr="00C22619">
        <w:rPr>
          <w:bCs/>
        </w:rPr>
        <w:t xml:space="preserve"> Москва: Аль</w:t>
      </w:r>
      <w:r w:rsidR="003A22B1">
        <w:rPr>
          <w:bCs/>
        </w:rPr>
        <w:t xml:space="preserve">пина </w:t>
      </w:r>
      <w:proofErr w:type="spellStart"/>
      <w:r w:rsidR="003A22B1">
        <w:rPr>
          <w:bCs/>
        </w:rPr>
        <w:t>Паблишер</w:t>
      </w:r>
      <w:proofErr w:type="spellEnd"/>
      <w:r w:rsidR="003A22B1">
        <w:rPr>
          <w:bCs/>
        </w:rPr>
        <w:t xml:space="preserve">, </w:t>
      </w:r>
      <w:r w:rsidR="00055863">
        <w:rPr>
          <w:bCs/>
        </w:rPr>
        <w:t xml:space="preserve">2016. - 288 с. </w:t>
      </w:r>
      <w:r w:rsidRPr="00C22619">
        <w:rPr>
          <w:bCs/>
        </w:rPr>
        <w:t>- Текст: непосредственный. - То же. - ЭБС ZNANIUM. - URL: http://zna</w:t>
      </w:r>
      <w:r w:rsidR="00A870F1">
        <w:rPr>
          <w:bCs/>
        </w:rPr>
        <w:t>nium.com/catalog/product/916078</w:t>
      </w:r>
      <w:r w:rsidRPr="00C22619">
        <w:rPr>
          <w:bCs/>
        </w:rPr>
        <w:t xml:space="preserve">; ЭБС </w:t>
      </w:r>
      <w:proofErr w:type="spellStart"/>
      <w:r w:rsidRPr="00C22619">
        <w:rPr>
          <w:bCs/>
        </w:rPr>
        <w:t>Alpina</w:t>
      </w:r>
      <w:proofErr w:type="spellEnd"/>
      <w:r w:rsidRPr="00C22619">
        <w:rPr>
          <w:bCs/>
        </w:rPr>
        <w:t xml:space="preserve"> </w:t>
      </w:r>
      <w:proofErr w:type="spellStart"/>
      <w:r w:rsidRPr="00C22619">
        <w:rPr>
          <w:bCs/>
        </w:rPr>
        <w:t>Digital</w:t>
      </w:r>
      <w:proofErr w:type="spellEnd"/>
      <w:r w:rsidRPr="00C22619">
        <w:rPr>
          <w:bCs/>
        </w:rPr>
        <w:t>. - URL: https://finunivers.alpinadigital</w:t>
      </w:r>
      <w:r w:rsidR="00055863">
        <w:rPr>
          <w:bCs/>
        </w:rPr>
        <w:t>.ru/book/351 (дата обращения: 19.06</w:t>
      </w:r>
      <w:r w:rsidR="00A870F1">
        <w:rPr>
          <w:bCs/>
        </w:rPr>
        <w:t>.2025). - Текст</w:t>
      </w:r>
      <w:r w:rsidRPr="00C22619">
        <w:rPr>
          <w:bCs/>
        </w:rPr>
        <w:t>: электронный.</w:t>
      </w:r>
    </w:p>
    <w:p w14:paraId="34F8634D" w14:textId="286A1E28" w:rsidR="00DE4178" w:rsidRDefault="00DE4178" w:rsidP="00A870F1">
      <w:pPr>
        <w:shd w:val="clear" w:color="auto" w:fill="FFFFFF"/>
        <w:autoSpaceDE/>
        <w:autoSpaceDN/>
        <w:adjustRightInd/>
        <w:spacing w:line="360" w:lineRule="auto"/>
        <w:ind w:left="714"/>
        <w:rPr>
          <w:bCs/>
        </w:rPr>
      </w:pPr>
    </w:p>
    <w:p w14:paraId="0A139A69" w14:textId="77777777" w:rsidR="00A870F1" w:rsidRPr="0005151C" w:rsidRDefault="00A870F1" w:rsidP="00A870F1">
      <w:pPr>
        <w:shd w:val="clear" w:color="auto" w:fill="FFFFFF"/>
        <w:autoSpaceDE/>
        <w:autoSpaceDN/>
        <w:adjustRightInd/>
        <w:spacing w:line="360" w:lineRule="auto"/>
        <w:ind w:left="714"/>
        <w:rPr>
          <w:bCs/>
        </w:rPr>
      </w:pPr>
    </w:p>
    <w:p w14:paraId="090801D7" w14:textId="77777777" w:rsidR="00FE36BE" w:rsidRDefault="00FE36BE" w:rsidP="00A870F1">
      <w:pPr>
        <w:pStyle w:val="af3"/>
        <w:spacing w:before="0" w:beforeAutospacing="0" w:after="0" w:afterAutospacing="0" w:line="360" w:lineRule="auto"/>
        <w:ind w:firstLine="567"/>
        <w:rPr>
          <w:rFonts w:ascii="Arial" w:hAnsi="Arial" w:cs="Arial"/>
          <w:sz w:val="20"/>
          <w:szCs w:val="20"/>
        </w:rPr>
      </w:pPr>
      <w:r>
        <w:rPr>
          <w:b/>
          <w:bCs/>
          <w:color w:val="000000"/>
          <w:szCs w:val="28"/>
        </w:rPr>
        <w:lastRenderedPageBreak/>
        <w:t xml:space="preserve">Дополнительная литература: </w:t>
      </w:r>
    </w:p>
    <w:p w14:paraId="494805A2" w14:textId="0702B52B" w:rsidR="0005151C" w:rsidRPr="00A870F1" w:rsidRDefault="00055863" w:rsidP="00A870F1">
      <w:pPr>
        <w:pStyle w:val="a7"/>
        <w:numPr>
          <w:ilvl w:val="0"/>
          <w:numId w:val="15"/>
        </w:numPr>
        <w:shd w:val="clear" w:color="auto" w:fill="FFFFFF"/>
        <w:autoSpaceDE/>
        <w:autoSpaceDN/>
        <w:adjustRightInd/>
        <w:spacing w:before="240" w:line="360" w:lineRule="auto"/>
        <w:rPr>
          <w:bCs/>
        </w:rPr>
      </w:pPr>
      <w:r w:rsidRPr="00A870F1">
        <w:rPr>
          <w:bCs/>
        </w:rPr>
        <w:t xml:space="preserve">Маркетинговые </w:t>
      </w:r>
      <w:r w:rsidR="00A870F1">
        <w:rPr>
          <w:bCs/>
        </w:rPr>
        <w:t>исследования: теория и практика</w:t>
      </w:r>
      <w:r w:rsidRPr="00A870F1">
        <w:rPr>
          <w:bCs/>
        </w:rPr>
        <w:t xml:space="preserve">: учебник для вузов / под общей редакцией О. Н. </w:t>
      </w:r>
      <w:proofErr w:type="spellStart"/>
      <w:r w:rsidRPr="00A870F1">
        <w:rPr>
          <w:bCs/>
        </w:rPr>
        <w:t>Жи</w:t>
      </w:r>
      <w:r w:rsidR="00A870F1">
        <w:rPr>
          <w:bCs/>
        </w:rPr>
        <w:t>льцовой</w:t>
      </w:r>
      <w:proofErr w:type="spellEnd"/>
      <w:r w:rsidR="00A870F1">
        <w:rPr>
          <w:bCs/>
        </w:rPr>
        <w:t>. — Москва</w:t>
      </w:r>
      <w:r w:rsidRPr="00A870F1">
        <w:rPr>
          <w:bCs/>
        </w:rPr>
        <w:t xml:space="preserve">: </w:t>
      </w:r>
      <w:proofErr w:type="spellStart"/>
      <w:r w:rsidRPr="00A870F1">
        <w:rPr>
          <w:bCs/>
        </w:rPr>
        <w:t>Юрайт</w:t>
      </w:r>
      <w:proofErr w:type="spellEnd"/>
      <w:r w:rsidRPr="00A870F1">
        <w:rPr>
          <w:bCs/>
        </w:rPr>
        <w:t xml:space="preserve">, 2025. — 307 с. — (Высшее образование). — ЭБС </w:t>
      </w:r>
      <w:proofErr w:type="spellStart"/>
      <w:r w:rsidRPr="00A870F1">
        <w:rPr>
          <w:bCs/>
        </w:rPr>
        <w:t>Юрайт</w:t>
      </w:r>
      <w:proofErr w:type="spellEnd"/>
      <w:r w:rsidRPr="00A870F1">
        <w:rPr>
          <w:bCs/>
        </w:rPr>
        <w:t xml:space="preserve">. — URL: https://urait.ru/bcode/560241 (дата обращения: 19.06.2025). — </w:t>
      </w:r>
      <w:r w:rsidR="00A870F1">
        <w:rPr>
          <w:bCs/>
        </w:rPr>
        <w:t>Текст</w:t>
      </w:r>
      <w:r w:rsidRPr="00A870F1">
        <w:rPr>
          <w:bCs/>
        </w:rPr>
        <w:t>: электронный.</w:t>
      </w:r>
    </w:p>
    <w:p w14:paraId="5D67BBB5" w14:textId="3B04C1FD" w:rsidR="0005151C" w:rsidRPr="00055863" w:rsidRDefault="00055863" w:rsidP="00A870F1">
      <w:pPr>
        <w:numPr>
          <w:ilvl w:val="0"/>
          <w:numId w:val="15"/>
        </w:numPr>
        <w:shd w:val="clear" w:color="auto" w:fill="FFFFFF"/>
        <w:autoSpaceDE/>
        <w:autoSpaceDN/>
        <w:adjustRightInd/>
        <w:spacing w:line="360" w:lineRule="auto"/>
        <w:rPr>
          <w:bCs/>
        </w:rPr>
      </w:pPr>
      <w:r w:rsidRPr="00055863">
        <w:rPr>
          <w:bCs/>
        </w:rPr>
        <w:t xml:space="preserve">Невежин, В. П. Исследование операций и принятие решений в экономике. Сборник задач и упражнений: Учебное пособие для студ., </w:t>
      </w:r>
      <w:proofErr w:type="spellStart"/>
      <w:r w:rsidRPr="00055863">
        <w:rPr>
          <w:bCs/>
        </w:rPr>
        <w:t>обуч</w:t>
      </w:r>
      <w:proofErr w:type="spellEnd"/>
      <w:r w:rsidRPr="00055863">
        <w:rPr>
          <w:bCs/>
        </w:rPr>
        <w:t>. по напр. "Экономика" (уровень - бакалавр) / В.</w:t>
      </w:r>
      <w:r>
        <w:rPr>
          <w:bCs/>
        </w:rPr>
        <w:t xml:space="preserve"> </w:t>
      </w:r>
      <w:r w:rsidRPr="00055863">
        <w:rPr>
          <w:bCs/>
        </w:rPr>
        <w:t>П. Невежин, С.</w:t>
      </w:r>
      <w:r>
        <w:rPr>
          <w:bCs/>
        </w:rPr>
        <w:t xml:space="preserve"> </w:t>
      </w:r>
      <w:r w:rsidRPr="00055863">
        <w:rPr>
          <w:bCs/>
        </w:rPr>
        <w:t xml:space="preserve">И. </w:t>
      </w:r>
      <w:proofErr w:type="spellStart"/>
      <w:r w:rsidRPr="00055863">
        <w:rPr>
          <w:bCs/>
        </w:rPr>
        <w:t>Кружилов</w:t>
      </w:r>
      <w:proofErr w:type="spellEnd"/>
      <w:r w:rsidRPr="00055863">
        <w:rPr>
          <w:bCs/>
        </w:rPr>
        <w:t>, Ю.</w:t>
      </w:r>
      <w:r>
        <w:rPr>
          <w:bCs/>
        </w:rPr>
        <w:t xml:space="preserve"> </w:t>
      </w:r>
      <w:r w:rsidRPr="00055863">
        <w:rPr>
          <w:bCs/>
        </w:rPr>
        <w:t>В. Невежин; под общ. ред. В.</w:t>
      </w:r>
      <w:r w:rsidR="00A870F1">
        <w:rPr>
          <w:bCs/>
        </w:rPr>
        <w:t xml:space="preserve"> П. Невежина. – Москва</w:t>
      </w:r>
      <w:r w:rsidRPr="00055863">
        <w:rPr>
          <w:bCs/>
        </w:rPr>
        <w:t xml:space="preserve">: Форум, 2015. - 400 </w:t>
      </w:r>
      <w:r w:rsidR="00A870F1">
        <w:rPr>
          <w:bCs/>
        </w:rPr>
        <w:t>с. – Текст</w:t>
      </w:r>
      <w:r>
        <w:rPr>
          <w:bCs/>
        </w:rPr>
        <w:t xml:space="preserve">: непосредственный. </w:t>
      </w:r>
      <w:r w:rsidRPr="00055863">
        <w:rPr>
          <w:bCs/>
        </w:rPr>
        <w:t>- То же. - 2020. - ЭБС ZNANIUM. - URL: https://znanium.com/catalog/pro</w:t>
      </w:r>
      <w:r>
        <w:rPr>
          <w:bCs/>
        </w:rPr>
        <w:t>duct/1948199 (дата обращения: 19.06.2025</w:t>
      </w:r>
      <w:r w:rsidR="00A870F1">
        <w:rPr>
          <w:bCs/>
        </w:rPr>
        <w:t>). - Текст</w:t>
      </w:r>
      <w:r w:rsidRPr="00055863">
        <w:rPr>
          <w:bCs/>
        </w:rPr>
        <w:t>: электронный.</w:t>
      </w:r>
    </w:p>
    <w:p w14:paraId="7F685918" w14:textId="3C211C65" w:rsidR="00DE4178" w:rsidRPr="00A870F1" w:rsidRDefault="009B0886" w:rsidP="00A870F1">
      <w:pPr>
        <w:numPr>
          <w:ilvl w:val="0"/>
          <w:numId w:val="15"/>
        </w:numPr>
        <w:shd w:val="clear" w:color="auto" w:fill="FFFFFF"/>
        <w:autoSpaceDE/>
        <w:autoSpaceDN/>
        <w:adjustRightInd/>
        <w:spacing w:after="240" w:line="360" w:lineRule="auto"/>
        <w:rPr>
          <w:bCs/>
        </w:rPr>
      </w:pPr>
      <w:r>
        <w:rPr>
          <w:bCs/>
        </w:rPr>
        <w:t xml:space="preserve"> </w:t>
      </w:r>
      <w:r w:rsidR="00055863" w:rsidRPr="00055863">
        <w:rPr>
          <w:bCs/>
        </w:rPr>
        <w:t xml:space="preserve">Рис, Э. Бизнес с нуля: Метод </w:t>
      </w:r>
      <w:proofErr w:type="spellStart"/>
      <w:r w:rsidR="00055863" w:rsidRPr="00055863">
        <w:rPr>
          <w:bCs/>
        </w:rPr>
        <w:t>Lean</w:t>
      </w:r>
      <w:proofErr w:type="spellEnd"/>
      <w:r w:rsidR="00055863" w:rsidRPr="00055863">
        <w:rPr>
          <w:bCs/>
        </w:rPr>
        <w:t xml:space="preserve"> </w:t>
      </w:r>
      <w:proofErr w:type="spellStart"/>
      <w:r w:rsidR="00055863" w:rsidRPr="00055863">
        <w:rPr>
          <w:bCs/>
        </w:rPr>
        <w:t>Startup</w:t>
      </w:r>
      <w:proofErr w:type="spellEnd"/>
      <w:r w:rsidR="00055863" w:rsidRPr="00055863">
        <w:rPr>
          <w:bCs/>
        </w:rPr>
        <w:t xml:space="preserve"> для быстрого тестирования идей и выбора бизнес-модели: пер. с англ. / Э. Рис. </w:t>
      </w:r>
      <w:r w:rsidR="003A22B1">
        <w:rPr>
          <w:bCs/>
        </w:rPr>
        <w:t>–</w:t>
      </w:r>
      <w:r w:rsidR="00055863" w:rsidRPr="00055863">
        <w:rPr>
          <w:bCs/>
        </w:rPr>
        <w:t xml:space="preserve"> Москва: Альпина </w:t>
      </w:r>
      <w:proofErr w:type="spellStart"/>
      <w:r w:rsidR="00055863" w:rsidRPr="00055863">
        <w:rPr>
          <w:bCs/>
        </w:rPr>
        <w:t>П</w:t>
      </w:r>
      <w:r w:rsidR="00A870F1">
        <w:rPr>
          <w:bCs/>
        </w:rPr>
        <w:t>аблишер</w:t>
      </w:r>
      <w:proofErr w:type="spellEnd"/>
      <w:r w:rsidR="00A870F1">
        <w:rPr>
          <w:bCs/>
        </w:rPr>
        <w:t>, 2020. - 253 с. - Текст</w:t>
      </w:r>
      <w:r w:rsidR="00055863" w:rsidRPr="00055863">
        <w:rPr>
          <w:bCs/>
        </w:rPr>
        <w:t>: непосредственный. - То же. - 2016. - ЭБС ZNANIUM. - URL: https://znanium.com/catalog/pr</w:t>
      </w:r>
      <w:r w:rsidR="003A22B1">
        <w:rPr>
          <w:bCs/>
        </w:rPr>
        <w:t>oduct/768886 (дата обращения: 19.06</w:t>
      </w:r>
      <w:r w:rsidR="00055863" w:rsidRPr="00055863">
        <w:rPr>
          <w:bCs/>
        </w:rPr>
        <w:t>.20</w:t>
      </w:r>
      <w:r w:rsidR="00A870F1">
        <w:rPr>
          <w:bCs/>
        </w:rPr>
        <w:t>25). - Текст</w:t>
      </w:r>
      <w:r w:rsidR="00055863" w:rsidRPr="00055863">
        <w:rPr>
          <w:bCs/>
        </w:rPr>
        <w:t>: электронный.</w:t>
      </w:r>
    </w:p>
    <w:p w14:paraId="43EFD504" w14:textId="77777777" w:rsidR="00FE36BE" w:rsidRPr="00006E03" w:rsidRDefault="00FE36BE" w:rsidP="00FE36BE">
      <w:pPr>
        <w:pStyle w:val="1"/>
        <w:spacing w:line="360" w:lineRule="auto"/>
        <w:ind w:left="567" w:hanging="567"/>
        <w:jc w:val="both"/>
      </w:pPr>
      <w:bookmarkStart w:id="19" w:name="_Toc197474604"/>
      <w:r w:rsidRPr="00006E03">
        <w:t>9. Перечень ресурсов информационно-телекоммуникационной сети «Интернет», необходимых для освоения дисциплины</w:t>
      </w:r>
      <w:bookmarkEnd w:id="19"/>
    </w:p>
    <w:p w14:paraId="62CBE54D" w14:textId="34A180B5" w:rsidR="00FE36BE" w:rsidRDefault="00FE36BE" w:rsidP="00FE36BE">
      <w:pPr>
        <w:pStyle w:val="14"/>
        <w:numPr>
          <w:ilvl w:val="0"/>
          <w:numId w:val="4"/>
        </w:numPr>
        <w:suppressAutoHyphens/>
      </w:pPr>
      <w:r>
        <w:t xml:space="preserve">  Информационно-образовательный </w:t>
      </w:r>
      <w:r>
        <w:tab/>
        <w:t xml:space="preserve">портал </w:t>
      </w:r>
      <w:r>
        <w:tab/>
        <w:t xml:space="preserve">Финансового университета при Правительстве Российской Федерации http://portal.ufrf.ru/  </w:t>
      </w:r>
    </w:p>
    <w:p w14:paraId="2790DEBB" w14:textId="77777777" w:rsidR="003A22B1" w:rsidRDefault="003A22B1" w:rsidP="003A22B1">
      <w:pPr>
        <w:pStyle w:val="14"/>
        <w:numPr>
          <w:ilvl w:val="0"/>
          <w:numId w:val="4"/>
        </w:numPr>
        <w:suppressAutoHyphens/>
      </w:pPr>
      <w:r>
        <w:t>Электронная библиотека Финансового университета (ЭБ) http://elib.fa.ru/</w:t>
      </w:r>
    </w:p>
    <w:p w14:paraId="7BBD823F" w14:textId="77777777" w:rsidR="003A22B1" w:rsidRDefault="003A22B1" w:rsidP="003A22B1">
      <w:pPr>
        <w:pStyle w:val="14"/>
        <w:numPr>
          <w:ilvl w:val="0"/>
          <w:numId w:val="4"/>
        </w:numPr>
        <w:suppressAutoHyphens/>
      </w:pPr>
      <w:r>
        <w:t>Электронно-библиотечная система BOOK.RU http://www.book.ru</w:t>
      </w:r>
    </w:p>
    <w:p w14:paraId="303AB4AE" w14:textId="77777777" w:rsidR="003A22B1" w:rsidRDefault="003A22B1" w:rsidP="003A22B1">
      <w:pPr>
        <w:pStyle w:val="14"/>
        <w:numPr>
          <w:ilvl w:val="0"/>
          <w:numId w:val="4"/>
        </w:numPr>
        <w:suppressAutoHyphens/>
      </w:pPr>
      <w:r>
        <w:t>Электронно-библиотечная система «Университетская библиотека ОНЛАЙН» http://biblioclub.ru/</w:t>
      </w:r>
    </w:p>
    <w:p w14:paraId="5732528C" w14:textId="77777777" w:rsidR="003A22B1" w:rsidRDefault="003A22B1" w:rsidP="003A22B1">
      <w:pPr>
        <w:pStyle w:val="14"/>
        <w:numPr>
          <w:ilvl w:val="0"/>
          <w:numId w:val="4"/>
        </w:numPr>
        <w:suppressAutoHyphens/>
      </w:pPr>
      <w:r>
        <w:t xml:space="preserve">Электронно-библиотечная система </w:t>
      </w:r>
      <w:proofErr w:type="spellStart"/>
      <w:r>
        <w:t>Znanium</w:t>
      </w:r>
      <w:proofErr w:type="spellEnd"/>
      <w:r>
        <w:t xml:space="preserve"> http://www.znanium.com</w:t>
      </w:r>
    </w:p>
    <w:p w14:paraId="4095AECF" w14:textId="77777777" w:rsidR="003A22B1" w:rsidRDefault="003A22B1" w:rsidP="003A22B1">
      <w:pPr>
        <w:pStyle w:val="14"/>
        <w:numPr>
          <w:ilvl w:val="0"/>
          <w:numId w:val="4"/>
        </w:numPr>
        <w:suppressAutoHyphens/>
      </w:pPr>
      <w:r>
        <w:t>Электронно-библиотечная система издательства «ЮРАЙТ» https://urait.ru/</w:t>
      </w:r>
    </w:p>
    <w:p w14:paraId="49600EE5" w14:textId="77777777" w:rsidR="003A22B1" w:rsidRDefault="003A22B1" w:rsidP="003A22B1">
      <w:pPr>
        <w:pStyle w:val="14"/>
        <w:numPr>
          <w:ilvl w:val="0"/>
          <w:numId w:val="4"/>
        </w:numPr>
        <w:suppressAutoHyphens/>
      </w:pPr>
      <w:r>
        <w:lastRenderedPageBreak/>
        <w:t>Электронно-библиотечная система издательства Проспект http://ebs.prospekt.org/books</w:t>
      </w:r>
    </w:p>
    <w:p w14:paraId="05283CEA" w14:textId="77777777" w:rsidR="003A22B1" w:rsidRDefault="003A22B1" w:rsidP="003A22B1">
      <w:pPr>
        <w:pStyle w:val="14"/>
        <w:numPr>
          <w:ilvl w:val="0"/>
          <w:numId w:val="4"/>
        </w:numPr>
        <w:suppressAutoHyphens/>
      </w:pPr>
      <w:r>
        <w:t>Электронно-библиотечная система издательства Лань https://e.lanbook.com/</w:t>
      </w:r>
    </w:p>
    <w:p w14:paraId="73B588B0" w14:textId="77777777" w:rsidR="003A22B1" w:rsidRDefault="003A22B1" w:rsidP="003A22B1">
      <w:pPr>
        <w:pStyle w:val="14"/>
        <w:numPr>
          <w:ilvl w:val="0"/>
          <w:numId w:val="4"/>
        </w:numPr>
        <w:suppressAutoHyphens/>
      </w:pPr>
      <w:r>
        <w:t xml:space="preserve">Деловая онлайн-библиотека </w:t>
      </w:r>
      <w:proofErr w:type="spellStart"/>
      <w:r>
        <w:t>Alpina</w:t>
      </w:r>
      <w:proofErr w:type="spellEnd"/>
      <w:r>
        <w:t xml:space="preserve"> </w:t>
      </w:r>
      <w:proofErr w:type="spellStart"/>
      <w:r>
        <w:t>Digital</w:t>
      </w:r>
      <w:proofErr w:type="spellEnd"/>
      <w:r>
        <w:t xml:space="preserve"> http://lib.alpinadigital.ru/</w:t>
      </w:r>
    </w:p>
    <w:p w14:paraId="1649C42C" w14:textId="77777777" w:rsidR="003A22B1" w:rsidRDefault="003A22B1" w:rsidP="003A22B1">
      <w:pPr>
        <w:pStyle w:val="14"/>
        <w:numPr>
          <w:ilvl w:val="0"/>
          <w:numId w:val="4"/>
        </w:numPr>
        <w:suppressAutoHyphens/>
      </w:pPr>
      <w:r>
        <w:t>Электронная библиотека Издательского дома «Гребенников» https://grebennikon.ru/</w:t>
      </w:r>
    </w:p>
    <w:p w14:paraId="26F785C2" w14:textId="77777777" w:rsidR="003A22B1" w:rsidRDefault="003A22B1" w:rsidP="003A22B1">
      <w:pPr>
        <w:pStyle w:val="14"/>
        <w:numPr>
          <w:ilvl w:val="0"/>
          <w:numId w:val="4"/>
        </w:numPr>
        <w:suppressAutoHyphens/>
      </w:pPr>
      <w:r>
        <w:t>Математические журналы: полнотекстовая коллекция Математического института им. В.А. Стеклова РАН https://www.mathnet.ru/</w:t>
      </w:r>
    </w:p>
    <w:p w14:paraId="00D318AE" w14:textId="77777777" w:rsidR="003A22B1" w:rsidRDefault="003A22B1" w:rsidP="003A22B1">
      <w:pPr>
        <w:pStyle w:val="14"/>
        <w:numPr>
          <w:ilvl w:val="0"/>
          <w:numId w:val="4"/>
        </w:numPr>
        <w:suppressAutoHyphens/>
      </w:pPr>
      <w:r>
        <w:t xml:space="preserve">Научная электронная библиотека eLibrary.ru http://elibrary.ru  </w:t>
      </w:r>
    </w:p>
    <w:p w14:paraId="3D667D57" w14:textId="77777777" w:rsidR="003A22B1" w:rsidRDefault="003A22B1" w:rsidP="003A22B1">
      <w:pPr>
        <w:pStyle w:val="14"/>
        <w:numPr>
          <w:ilvl w:val="0"/>
          <w:numId w:val="4"/>
        </w:numPr>
        <w:suppressAutoHyphens/>
      </w:pPr>
      <w:r>
        <w:t>Национальная электронная библиотека http://нэб.рф/</w:t>
      </w:r>
    </w:p>
    <w:p w14:paraId="1FE339F1" w14:textId="77777777" w:rsidR="003A22B1" w:rsidRDefault="003A22B1" w:rsidP="003A22B1">
      <w:pPr>
        <w:pStyle w:val="14"/>
        <w:numPr>
          <w:ilvl w:val="0"/>
          <w:numId w:val="4"/>
        </w:numPr>
        <w:suppressAutoHyphens/>
      </w:pPr>
      <w:r>
        <w:t>Ресурсы информационно-аналитического агентства по финансовым рынкам Cbonds.ru https://cbonds.ru/</w:t>
      </w:r>
    </w:p>
    <w:p w14:paraId="6B328E7E" w14:textId="77777777" w:rsidR="003A22B1" w:rsidRDefault="003A22B1" w:rsidP="003A22B1">
      <w:pPr>
        <w:pStyle w:val="14"/>
        <w:numPr>
          <w:ilvl w:val="0"/>
          <w:numId w:val="4"/>
        </w:numPr>
        <w:suppressAutoHyphens/>
      </w:pPr>
      <w:r>
        <w:t>СПАРК https://spark-interfax.ru/</w:t>
      </w:r>
    </w:p>
    <w:p w14:paraId="0D915D9B" w14:textId="77777777" w:rsidR="003A22B1" w:rsidRPr="003A22B1" w:rsidRDefault="003A22B1" w:rsidP="003A22B1">
      <w:pPr>
        <w:pStyle w:val="14"/>
        <w:numPr>
          <w:ilvl w:val="0"/>
          <w:numId w:val="4"/>
        </w:numPr>
        <w:suppressAutoHyphens/>
        <w:rPr>
          <w:lang w:val="en-US"/>
        </w:rPr>
      </w:pPr>
      <w:r w:rsidRPr="003A22B1">
        <w:rPr>
          <w:lang w:val="en-US"/>
        </w:rPr>
        <w:t>CNKI. Academic Reference https://ar.oversea.cnki.net/</w:t>
      </w:r>
    </w:p>
    <w:p w14:paraId="1CC0B118" w14:textId="77777777" w:rsidR="003A22B1" w:rsidRDefault="003A22B1" w:rsidP="003A22B1">
      <w:pPr>
        <w:pStyle w:val="14"/>
        <w:numPr>
          <w:ilvl w:val="0"/>
          <w:numId w:val="4"/>
        </w:numPr>
        <w:suppressAutoHyphens/>
      </w:pPr>
      <w:r>
        <w:t xml:space="preserve">Электронные продукты издательства </w:t>
      </w:r>
      <w:proofErr w:type="spellStart"/>
      <w:r>
        <w:t>Elsevier</w:t>
      </w:r>
      <w:proofErr w:type="spellEnd"/>
      <w:r>
        <w:t xml:space="preserve"> http://www.sciencedirect.com</w:t>
      </w:r>
    </w:p>
    <w:p w14:paraId="27569886" w14:textId="77777777" w:rsidR="003A22B1" w:rsidRPr="003A22B1" w:rsidRDefault="003A22B1" w:rsidP="003A22B1">
      <w:pPr>
        <w:pStyle w:val="14"/>
        <w:numPr>
          <w:ilvl w:val="0"/>
          <w:numId w:val="4"/>
        </w:numPr>
        <w:suppressAutoHyphens/>
        <w:rPr>
          <w:lang w:val="en-US"/>
        </w:rPr>
      </w:pPr>
      <w:r w:rsidRPr="003A22B1">
        <w:rPr>
          <w:lang w:val="en-US"/>
        </w:rPr>
        <w:t xml:space="preserve">Emerald: Management </w:t>
      </w:r>
      <w:proofErr w:type="spellStart"/>
      <w:r w:rsidRPr="003A22B1">
        <w:rPr>
          <w:lang w:val="en-US"/>
        </w:rPr>
        <w:t>eJournal</w:t>
      </w:r>
      <w:proofErr w:type="spellEnd"/>
      <w:r w:rsidRPr="003A22B1">
        <w:rPr>
          <w:lang w:val="en-US"/>
        </w:rPr>
        <w:t xml:space="preserve"> Portfolio https://www.emerald.com/insight/</w:t>
      </w:r>
    </w:p>
    <w:p w14:paraId="40260600" w14:textId="77777777" w:rsidR="003A22B1" w:rsidRDefault="003A22B1" w:rsidP="003A22B1">
      <w:pPr>
        <w:pStyle w:val="14"/>
        <w:numPr>
          <w:ilvl w:val="0"/>
          <w:numId w:val="4"/>
        </w:numPr>
        <w:suppressAutoHyphens/>
      </w:pPr>
      <w:r>
        <w:t xml:space="preserve">Реферативная база данных по математике </w:t>
      </w:r>
      <w:proofErr w:type="spellStart"/>
      <w:r>
        <w:t>MathSciNET</w:t>
      </w:r>
      <w:proofErr w:type="spellEnd"/>
      <w:r>
        <w:t xml:space="preserve"> https://mathscinet.ams.org/mathscinet/</w:t>
      </w:r>
    </w:p>
    <w:p w14:paraId="0DC1061E" w14:textId="77777777" w:rsidR="003A22B1" w:rsidRDefault="003A22B1" w:rsidP="003A22B1">
      <w:pPr>
        <w:pStyle w:val="14"/>
        <w:numPr>
          <w:ilvl w:val="0"/>
          <w:numId w:val="4"/>
        </w:numPr>
        <w:suppressAutoHyphens/>
      </w:pPr>
      <w:r>
        <w:t xml:space="preserve">Коллекция научных журналов </w:t>
      </w:r>
      <w:proofErr w:type="spellStart"/>
      <w:r>
        <w:t>Oxford</w:t>
      </w:r>
      <w:proofErr w:type="spellEnd"/>
      <w:r>
        <w:t xml:space="preserve"> </w:t>
      </w:r>
      <w:proofErr w:type="spellStart"/>
      <w:r>
        <w:t>University</w:t>
      </w:r>
      <w:proofErr w:type="spellEnd"/>
      <w:r>
        <w:t xml:space="preserve"> </w:t>
      </w:r>
      <w:proofErr w:type="spellStart"/>
      <w:r>
        <w:t>Press</w:t>
      </w:r>
      <w:proofErr w:type="spellEnd"/>
      <w:r>
        <w:t xml:space="preserve"> https://academic.oup.com/journals/</w:t>
      </w:r>
    </w:p>
    <w:p w14:paraId="411477C1" w14:textId="77777777" w:rsidR="003A22B1" w:rsidRDefault="003A22B1" w:rsidP="003A22B1">
      <w:pPr>
        <w:pStyle w:val="14"/>
        <w:numPr>
          <w:ilvl w:val="0"/>
          <w:numId w:val="4"/>
        </w:numPr>
        <w:suppressAutoHyphens/>
      </w:pPr>
      <w:r>
        <w:t xml:space="preserve">Электронные коллекции книг и журналов издательства </w:t>
      </w:r>
      <w:proofErr w:type="spellStart"/>
      <w:r>
        <w:t>Springer</w:t>
      </w:r>
      <w:proofErr w:type="spellEnd"/>
      <w:r>
        <w:t>: http://link.springer.com/</w:t>
      </w:r>
    </w:p>
    <w:p w14:paraId="4942EC32" w14:textId="77777777" w:rsidR="003A22B1" w:rsidRPr="003A22B1" w:rsidRDefault="003A22B1" w:rsidP="003A22B1">
      <w:pPr>
        <w:pStyle w:val="14"/>
        <w:numPr>
          <w:ilvl w:val="0"/>
          <w:numId w:val="4"/>
        </w:numPr>
        <w:suppressAutoHyphens/>
        <w:rPr>
          <w:lang w:val="en-US"/>
        </w:rPr>
      </w:pPr>
      <w:r>
        <w:t>Платформа</w:t>
      </w:r>
      <w:r w:rsidRPr="003A22B1">
        <w:rPr>
          <w:lang w:val="en-US"/>
        </w:rPr>
        <w:t xml:space="preserve"> STATISTA https://www.statista.com/</w:t>
      </w:r>
    </w:p>
    <w:p w14:paraId="32D37F24" w14:textId="276C2623" w:rsidR="003A22B1" w:rsidRDefault="003A22B1" w:rsidP="003A22B1">
      <w:pPr>
        <w:pStyle w:val="14"/>
        <w:numPr>
          <w:ilvl w:val="0"/>
          <w:numId w:val="4"/>
        </w:numPr>
        <w:suppressAutoHyphens/>
      </w:pPr>
      <w:r>
        <w:t xml:space="preserve">База данных научных журналов издательства </w:t>
      </w:r>
      <w:proofErr w:type="spellStart"/>
      <w:r>
        <w:t>Wiley</w:t>
      </w:r>
      <w:proofErr w:type="spellEnd"/>
      <w:r>
        <w:t xml:space="preserve"> https://onlinelibrary.wiley.com/</w:t>
      </w:r>
    </w:p>
    <w:p w14:paraId="2910C90F" w14:textId="4C41BA44" w:rsidR="00D078EE" w:rsidRDefault="00D078EE" w:rsidP="00D078EE">
      <w:pPr>
        <w:numPr>
          <w:ilvl w:val="0"/>
          <w:numId w:val="4"/>
        </w:numPr>
        <w:autoSpaceDE/>
        <w:autoSpaceDN/>
        <w:adjustRightInd/>
        <w:spacing w:line="360" w:lineRule="auto"/>
        <w:ind w:left="641" w:hanging="357"/>
        <w:jc w:val="left"/>
      </w:pPr>
      <w:r>
        <w:t xml:space="preserve">Веб-приложение </w:t>
      </w:r>
      <w:proofErr w:type="spellStart"/>
      <w:r>
        <w:t>Notion</w:t>
      </w:r>
      <w:proofErr w:type="spellEnd"/>
      <w:r>
        <w:t>.</w:t>
      </w:r>
    </w:p>
    <w:p w14:paraId="03FE0D5C" w14:textId="69774A6B" w:rsidR="00D078EE" w:rsidRDefault="00D078EE" w:rsidP="00D078EE">
      <w:pPr>
        <w:numPr>
          <w:ilvl w:val="0"/>
          <w:numId w:val="4"/>
        </w:numPr>
        <w:autoSpaceDE/>
        <w:autoSpaceDN/>
        <w:adjustRightInd/>
        <w:spacing w:line="360" w:lineRule="auto"/>
        <w:ind w:left="641" w:hanging="357"/>
        <w:jc w:val="left"/>
      </w:pPr>
      <w:r>
        <w:t xml:space="preserve"> Веб-приложения </w:t>
      </w:r>
      <w:proofErr w:type="spellStart"/>
      <w:r>
        <w:t>Miro</w:t>
      </w:r>
      <w:proofErr w:type="spellEnd"/>
      <w:r>
        <w:t>.</w:t>
      </w:r>
    </w:p>
    <w:p w14:paraId="44532BC8" w14:textId="206ECD1B" w:rsidR="00D078EE" w:rsidRDefault="00D078EE" w:rsidP="00D078EE">
      <w:pPr>
        <w:numPr>
          <w:ilvl w:val="0"/>
          <w:numId w:val="4"/>
        </w:numPr>
        <w:autoSpaceDE/>
        <w:autoSpaceDN/>
        <w:adjustRightInd/>
        <w:spacing w:line="360" w:lineRule="auto"/>
        <w:ind w:left="641" w:hanging="357"/>
        <w:jc w:val="left"/>
      </w:pPr>
      <w:r>
        <w:t xml:space="preserve"> </w:t>
      </w:r>
      <w:r w:rsidRPr="006E7A1F">
        <w:t xml:space="preserve">Сервис для записи пользовательских сессий и проведения опросов </w:t>
      </w:r>
      <w:proofErr w:type="spellStart"/>
      <w:r>
        <w:t>Hotjar</w:t>
      </w:r>
      <w:proofErr w:type="spellEnd"/>
      <w:r w:rsidRPr="006E7A1F">
        <w:t>.</w:t>
      </w:r>
    </w:p>
    <w:p w14:paraId="65E06BB9" w14:textId="55AEA368" w:rsidR="009B0886" w:rsidRPr="006E7A1F" w:rsidRDefault="009B0886" w:rsidP="00D078EE">
      <w:pPr>
        <w:numPr>
          <w:ilvl w:val="0"/>
          <w:numId w:val="4"/>
        </w:numPr>
        <w:autoSpaceDE/>
        <w:autoSpaceDN/>
        <w:adjustRightInd/>
        <w:spacing w:line="360" w:lineRule="auto"/>
        <w:ind w:left="641" w:hanging="357"/>
        <w:jc w:val="left"/>
      </w:pPr>
      <w:r>
        <w:t xml:space="preserve"> </w:t>
      </w:r>
      <w:r w:rsidRPr="009B0886">
        <w:t xml:space="preserve">Сервис для создания онлайн-опросов </w:t>
      </w:r>
      <w:proofErr w:type="spellStart"/>
      <w:r w:rsidRPr="009B0886">
        <w:t>Яндекс.Формы</w:t>
      </w:r>
      <w:proofErr w:type="spellEnd"/>
      <w:r w:rsidRPr="009B0886">
        <w:t>.</w:t>
      </w:r>
    </w:p>
    <w:p w14:paraId="347E750A" w14:textId="164B72CB" w:rsidR="00897499" w:rsidRDefault="00897499" w:rsidP="00D078EE">
      <w:pPr>
        <w:pStyle w:val="1"/>
        <w:spacing w:line="360" w:lineRule="auto"/>
      </w:pPr>
      <w:bookmarkStart w:id="20" w:name="_Toc197474605"/>
      <w:r w:rsidRPr="00DF3B72">
        <w:lastRenderedPageBreak/>
        <w:t>10. Методические указания для обучающихся по освоению дисциплины</w:t>
      </w:r>
      <w:bookmarkEnd w:id="20"/>
    </w:p>
    <w:p w14:paraId="677F8A92" w14:textId="5A0287BB" w:rsidR="00233F65" w:rsidRPr="00DE4178" w:rsidRDefault="00233F65" w:rsidP="00A870F1">
      <w:pPr>
        <w:spacing w:line="276" w:lineRule="auto"/>
        <w:ind w:firstLine="708"/>
        <w:rPr>
          <w:color w:val="000000" w:themeColor="text1"/>
          <w:sz w:val="22"/>
        </w:rPr>
      </w:pPr>
      <w:r w:rsidRPr="00DE4178">
        <w:rPr>
          <w:color w:val="000000" w:themeColor="text1"/>
          <w:szCs w:val="27"/>
          <w:shd w:val="clear" w:color="auto" w:fill="FFFFFF"/>
        </w:rPr>
        <w:t xml:space="preserve">Студентам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DE4178">
        <w:rPr>
          <w:color w:val="000000" w:themeColor="text1"/>
          <w:szCs w:val="27"/>
          <w:shd w:val="clear" w:color="auto" w:fill="FFFFFF"/>
        </w:rPr>
        <w:t>бакалавриата</w:t>
      </w:r>
      <w:proofErr w:type="spellEnd"/>
      <w:r w:rsidRPr="00DE4178">
        <w:rPr>
          <w:color w:val="000000" w:themeColor="text1"/>
          <w:szCs w:val="27"/>
          <w:shd w:val="clear" w:color="auto" w:fill="FFFFFF"/>
        </w:rPr>
        <w:t xml:space="preserve"> и магистратуры в Финансовом университете, утвержденные приказом </w:t>
      </w:r>
      <w:proofErr w:type="spellStart"/>
      <w:r w:rsidRPr="00DE4178">
        <w:rPr>
          <w:color w:val="000000" w:themeColor="text1"/>
          <w:szCs w:val="27"/>
          <w:shd w:val="clear" w:color="auto" w:fill="FFFFFF"/>
        </w:rPr>
        <w:t>Финуниверситета</w:t>
      </w:r>
      <w:proofErr w:type="spellEnd"/>
      <w:r w:rsidRPr="00DE4178">
        <w:rPr>
          <w:color w:val="000000" w:themeColor="text1"/>
          <w:szCs w:val="27"/>
          <w:shd w:val="clear" w:color="auto" w:fill="FFFFFF"/>
        </w:rPr>
        <w:t xml:space="preserve"> от 11.05.2021 г. № 1040/о (см. сайт Финансового Университета: на главной странице раздел "Наш университет"→ "Единая правовая база </w:t>
      </w:r>
      <w:proofErr w:type="spellStart"/>
      <w:r w:rsidRPr="00DE4178">
        <w:rPr>
          <w:color w:val="000000" w:themeColor="text1"/>
          <w:szCs w:val="27"/>
          <w:shd w:val="clear" w:color="auto" w:fill="FFFFFF"/>
        </w:rPr>
        <w:t>Финуниверситета</w:t>
      </w:r>
      <w:proofErr w:type="spellEnd"/>
      <w:r w:rsidRPr="00DE4178">
        <w:rPr>
          <w:color w:val="000000" w:themeColor="text1"/>
          <w:szCs w:val="27"/>
          <w:shd w:val="clear" w:color="auto" w:fill="FFFFFF"/>
        </w:rPr>
        <w:t>" → "Организация учебного процесса" → "Нормативные документы по самостоятельной работе" ).</w:t>
      </w:r>
    </w:p>
    <w:p w14:paraId="33617C45" w14:textId="77777777" w:rsidR="00897499" w:rsidRDefault="00897499" w:rsidP="004F5F73">
      <w:pPr>
        <w:pStyle w:val="1"/>
        <w:spacing w:line="360" w:lineRule="auto"/>
        <w:jc w:val="both"/>
      </w:pPr>
      <w:bookmarkStart w:id="21" w:name="_Toc197474606"/>
      <w:bookmarkStart w:id="22" w:name="_Toc515554578"/>
      <w:r w:rsidRPr="005532E3">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1"/>
      <w:r w:rsidRPr="005532E3">
        <w:t xml:space="preserve"> </w:t>
      </w:r>
      <w:bookmarkEnd w:id="22"/>
    </w:p>
    <w:p w14:paraId="08283385" w14:textId="0DB8D8A7" w:rsidR="008C7EDE" w:rsidRPr="00482F2E" w:rsidRDefault="00897499" w:rsidP="004F5F73">
      <w:pPr>
        <w:widowControl/>
        <w:autoSpaceDE/>
        <w:autoSpaceDN/>
        <w:adjustRightInd/>
        <w:spacing w:line="360" w:lineRule="auto"/>
        <w:ind w:left="567" w:hanging="567"/>
        <w:rPr>
          <w:szCs w:val="28"/>
        </w:rPr>
      </w:pPr>
      <w:r w:rsidRPr="00D078EE">
        <w:rPr>
          <w:szCs w:val="28"/>
        </w:rPr>
        <w:t>11.1.</w:t>
      </w:r>
      <w:r w:rsidRPr="00D078EE">
        <w:rPr>
          <w:szCs w:val="28"/>
        </w:rPr>
        <w:tab/>
      </w:r>
      <w:bookmarkStart w:id="23" w:name="_Toc515554579"/>
      <w:r w:rsidR="00CC75AA" w:rsidRPr="00D078EE">
        <w:rPr>
          <w:szCs w:val="28"/>
        </w:rPr>
        <w:t xml:space="preserve"> </w:t>
      </w:r>
      <w:r w:rsidR="008C7EDE" w:rsidRPr="00D078EE">
        <w:rPr>
          <w:szCs w:val="28"/>
        </w:rPr>
        <w:t>Комплект лицензионного программного обеспечения:</w:t>
      </w:r>
    </w:p>
    <w:p w14:paraId="094D24F9" w14:textId="3215C2A6" w:rsidR="008C7EDE" w:rsidRDefault="00FE36BE" w:rsidP="004F5F73">
      <w:pPr>
        <w:widowControl/>
        <w:autoSpaceDE/>
        <w:autoSpaceDN/>
        <w:adjustRightInd/>
        <w:spacing w:line="360" w:lineRule="auto"/>
        <w:ind w:left="567"/>
        <w:contextualSpacing/>
        <w:rPr>
          <w:szCs w:val="28"/>
        </w:rPr>
      </w:pPr>
      <w:r>
        <w:rPr>
          <w:szCs w:val="28"/>
        </w:rPr>
        <w:t xml:space="preserve"> </w:t>
      </w:r>
      <w:r w:rsidR="00233F65">
        <w:rPr>
          <w:szCs w:val="28"/>
        </w:rPr>
        <w:t xml:space="preserve">- </w:t>
      </w:r>
      <w:r w:rsidR="008C7EDE">
        <w:rPr>
          <w:szCs w:val="28"/>
        </w:rPr>
        <w:t>Операционная система</w:t>
      </w:r>
    </w:p>
    <w:p w14:paraId="7D1E5D91" w14:textId="56CF9E25" w:rsidR="004F5F73" w:rsidRDefault="00FE36BE" w:rsidP="00D078EE">
      <w:pPr>
        <w:widowControl/>
        <w:autoSpaceDE/>
        <w:autoSpaceDN/>
        <w:adjustRightInd/>
        <w:spacing w:line="360" w:lineRule="auto"/>
        <w:ind w:left="567"/>
        <w:contextualSpacing/>
        <w:rPr>
          <w:szCs w:val="28"/>
        </w:rPr>
      </w:pPr>
      <w:r>
        <w:rPr>
          <w:szCs w:val="28"/>
        </w:rPr>
        <w:t xml:space="preserve"> </w:t>
      </w:r>
      <w:r w:rsidR="00233F65">
        <w:rPr>
          <w:szCs w:val="28"/>
        </w:rPr>
        <w:t xml:space="preserve">- </w:t>
      </w:r>
      <w:r w:rsidR="00D078EE">
        <w:rPr>
          <w:szCs w:val="28"/>
        </w:rPr>
        <w:t>Пакет офисных программ</w:t>
      </w:r>
    </w:p>
    <w:p w14:paraId="0BA563EC" w14:textId="44A9DE62" w:rsidR="00DA7134" w:rsidRPr="00CC75AA" w:rsidRDefault="00FE36BE" w:rsidP="004F5F73">
      <w:pPr>
        <w:widowControl/>
        <w:autoSpaceDE/>
        <w:autoSpaceDN/>
        <w:adjustRightInd/>
        <w:spacing w:line="360" w:lineRule="auto"/>
        <w:ind w:left="567"/>
        <w:contextualSpacing/>
        <w:rPr>
          <w:szCs w:val="28"/>
        </w:rPr>
      </w:pPr>
      <w:r>
        <w:rPr>
          <w:szCs w:val="28"/>
        </w:rPr>
        <w:t xml:space="preserve"> </w:t>
      </w:r>
      <w:r w:rsidR="00233F65">
        <w:rPr>
          <w:szCs w:val="28"/>
        </w:rPr>
        <w:t xml:space="preserve">- </w:t>
      </w:r>
      <w:r w:rsidR="00DA7134">
        <w:rPr>
          <w:szCs w:val="28"/>
        </w:rPr>
        <w:t xml:space="preserve">Антивирус </w:t>
      </w:r>
      <w:r w:rsidR="00DA7134">
        <w:rPr>
          <w:szCs w:val="28"/>
          <w:lang w:val="en-US"/>
        </w:rPr>
        <w:t>Kaspersky</w:t>
      </w:r>
    </w:p>
    <w:p w14:paraId="78972159" w14:textId="77777777" w:rsidR="008C7EDE" w:rsidRPr="00C86891" w:rsidRDefault="008C7EDE" w:rsidP="004F5F73">
      <w:pPr>
        <w:widowControl/>
        <w:autoSpaceDE/>
        <w:autoSpaceDN/>
        <w:adjustRightInd/>
        <w:spacing w:line="360" w:lineRule="auto"/>
        <w:contextualSpacing/>
        <w:rPr>
          <w:color w:val="000000"/>
          <w:szCs w:val="28"/>
        </w:rPr>
      </w:pPr>
      <w:r>
        <w:rPr>
          <w:szCs w:val="28"/>
        </w:rPr>
        <w:t xml:space="preserve">11.2. </w:t>
      </w:r>
      <w:r w:rsidRPr="00C86891">
        <w:rPr>
          <w:color w:val="000000"/>
          <w:szCs w:val="28"/>
        </w:rPr>
        <w:t xml:space="preserve">Современные профессиональные базы данных и информационные справочные </w:t>
      </w:r>
      <w:r>
        <w:rPr>
          <w:color w:val="000000"/>
          <w:szCs w:val="28"/>
        </w:rPr>
        <w:t xml:space="preserve">  </w:t>
      </w:r>
      <w:r w:rsidRPr="00C86891">
        <w:rPr>
          <w:color w:val="000000"/>
          <w:szCs w:val="28"/>
        </w:rPr>
        <w:t>системы:</w:t>
      </w:r>
    </w:p>
    <w:p w14:paraId="58E74C7D" w14:textId="118151DC" w:rsidR="008C7EDE" w:rsidRPr="00482F2E" w:rsidRDefault="00233F65" w:rsidP="004F5F73">
      <w:pPr>
        <w:widowControl/>
        <w:autoSpaceDE/>
        <w:autoSpaceDN/>
        <w:adjustRightInd/>
        <w:spacing w:line="360" w:lineRule="auto"/>
        <w:ind w:left="567"/>
        <w:rPr>
          <w:color w:val="000000"/>
          <w:szCs w:val="28"/>
        </w:rPr>
      </w:pPr>
      <w:r>
        <w:rPr>
          <w:color w:val="000000"/>
          <w:szCs w:val="28"/>
        </w:rPr>
        <w:t xml:space="preserve">- </w:t>
      </w:r>
      <w:r w:rsidR="008C7EDE" w:rsidRPr="00482F2E">
        <w:rPr>
          <w:color w:val="000000"/>
          <w:szCs w:val="28"/>
        </w:rPr>
        <w:t>Информационно-право</w:t>
      </w:r>
      <w:r>
        <w:rPr>
          <w:color w:val="000000"/>
          <w:szCs w:val="28"/>
        </w:rPr>
        <w:t>вая система «Консультант Плюс»</w:t>
      </w:r>
    </w:p>
    <w:p w14:paraId="3C6E4CAC" w14:textId="0E077B2A" w:rsidR="008C7EDE" w:rsidRPr="00482F2E" w:rsidRDefault="00233F65" w:rsidP="004F5F73">
      <w:pPr>
        <w:widowControl/>
        <w:autoSpaceDE/>
        <w:autoSpaceDN/>
        <w:adjustRightInd/>
        <w:spacing w:line="360" w:lineRule="auto"/>
        <w:ind w:left="567"/>
        <w:contextualSpacing/>
        <w:rPr>
          <w:color w:val="000000"/>
          <w:szCs w:val="28"/>
        </w:rPr>
      </w:pPr>
      <w:r>
        <w:rPr>
          <w:color w:val="000000"/>
          <w:szCs w:val="28"/>
        </w:rPr>
        <w:t xml:space="preserve">- </w:t>
      </w:r>
      <w:r w:rsidR="008C7EDE" w:rsidRPr="00482F2E">
        <w:rPr>
          <w:color w:val="000000"/>
          <w:szCs w:val="28"/>
        </w:rPr>
        <w:t>Информац</w:t>
      </w:r>
      <w:r>
        <w:rPr>
          <w:color w:val="000000"/>
          <w:szCs w:val="28"/>
        </w:rPr>
        <w:t>ионно-правовая система «Гарант»</w:t>
      </w:r>
    </w:p>
    <w:p w14:paraId="6E804696" w14:textId="307295C6" w:rsidR="008C7EDE" w:rsidRPr="00D77377" w:rsidRDefault="00233F65" w:rsidP="004F5F73">
      <w:pPr>
        <w:widowControl/>
        <w:autoSpaceDE/>
        <w:autoSpaceDN/>
        <w:adjustRightInd/>
        <w:spacing w:line="360" w:lineRule="auto"/>
        <w:ind w:left="567"/>
        <w:contextualSpacing/>
        <w:rPr>
          <w:bCs/>
          <w:color w:val="0000FF"/>
          <w:szCs w:val="28"/>
          <w:u w:val="single"/>
          <w:lang w:eastAsia="en-US"/>
        </w:rPr>
      </w:pPr>
      <w:r>
        <w:rPr>
          <w:bCs/>
          <w:szCs w:val="28"/>
          <w:lang w:eastAsia="en-US"/>
        </w:rPr>
        <w:t xml:space="preserve">- </w:t>
      </w:r>
      <w:r w:rsidR="008C7EDE" w:rsidRPr="00482F2E">
        <w:rPr>
          <w:bCs/>
          <w:szCs w:val="28"/>
          <w:lang w:eastAsia="en-US"/>
        </w:rPr>
        <w:t xml:space="preserve">Электронная энциклопедия: </w:t>
      </w:r>
      <w:hyperlink r:id="rId8" w:history="1">
        <w:r w:rsidR="008C7EDE" w:rsidRPr="00482F2E">
          <w:rPr>
            <w:bCs/>
            <w:color w:val="0000FF"/>
            <w:szCs w:val="28"/>
            <w:u w:val="single"/>
            <w:lang w:val="en-US" w:eastAsia="en-US"/>
          </w:rPr>
          <w:t>http</w:t>
        </w:r>
        <w:r w:rsidR="008C7EDE" w:rsidRPr="00482F2E">
          <w:rPr>
            <w:bCs/>
            <w:color w:val="0000FF"/>
            <w:szCs w:val="28"/>
            <w:u w:val="single"/>
            <w:lang w:eastAsia="en-US"/>
          </w:rPr>
          <w:t>://</w:t>
        </w:r>
        <w:proofErr w:type="spellStart"/>
        <w:r w:rsidR="008C7EDE" w:rsidRPr="00482F2E">
          <w:rPr>
            <w:bCs/>
            <w:color w:val="0000FF"/>
            <w:szCs w:val="28"/>
            <w:u w:val="single"/>
            <w:lang w:val="en-US" w:eastAsia="en-US"/>
          </w:rPr>
          <w:t>ru</w:t>
        </w:r>
        <w:proofErr w:type="spellEnd"/>
        <w:r w:rsidR="008C7EDE" w:rsidRPr="00482F2E">
          <w:rPr>
            <w:bCs/>
            <w:color w:val="0000FF"/>
            <w:szCs w:val="28"/>
            <w:u w:val="single"/>
            <w:lang w:eastAsia="en-US"/>
          </w:rPr>
          <w:t>.</w:t>
        </w:r>
        <w:proofErr w:type="spellStart"/>
        <w:r w:rsidR="008C7EDE" w:rsidRPr="00482F2E">
          <w:rPr>
            <w:bCs/>
            <w:color w:val="0000FF"/>
            <w:szCs w:val="28"/>
            <w:u w:val="single"/>
            <w:lang w:val="en-US" w:eastAsia="en-US"/>
          </w:rPr>
          <w:t>wikipedia</w:t>
        </w:r>
        <w:proofErr w:type="spellEnd"/>
        <w:r w:rsidR="008C7EDE" w:rsidRPr="00482F2E">
          <w:rPr>
            <w:bCs/>
            <w:color w:val="0000FF"/>
            <w:szCs w:val="28"/>
            <w:u w:val="single"/>
            <w:lang w:eastAsia="en-US"/>
          </w:rPr>
          <w:t>.</w:t>
        </w:r>
        <w:r w:rsidR="008C7EDE" w:rsidRPr="00482F2E">
          <w:rPr>
            <w:bCs/>
            <w:color w:val="0000FF"/>
            <w:szCs w:val="28"/>
            <w:u w:val="single"/>
            <w:lang w:val="en-US" w:eastAsia="en-US"/>
          </w:rPr>
          <w:t>org</w:t>
        </w:r>
        <w:r w:rsidR="008C7EDE" w:rsidRPr="00482F2E">
          <w:rPr>
            <w:bCs/>
            <w:color w:val="0000FF"/>
            <w:szCs w:val="28"/>
            <w:u w:val="single"/>
            <w:lang w:eastAsia="en-US"/>
          </w:rPr>
          <w:t>/</w:t>
        </w:r>
        <w:r w:rsidR="008C7EDE" w:rsidRPr="00482F2E">
          <w:rPr>
            <w:bCs/>
            <w:color w:val="0000FF"/>
            <w:szCs w:val="28"/>
            <w:u w:val="single"/>
            <w:lang w:val="en-US" w:eastAsia="en-US"/>
          </w:rPr>
          <w:t>wiki</w:t>
        </w:r>
        <w:r w:rsidR="008C7EDE" w:rsidRPr="00482F2E">
          <w:rPr>
            <w:bCs/>
            <w:color w:val="0000FF"/>
            <w:szCs w:val="28"/>
            <w:u w:val="single"/>
            <w:lang w:eastAsia="en-US"/>
          </w:rPr>
          <w:t>/</w:t>
        </w:r>
        <w:r w:rsidR="008C7EDE" w:rsidRPr="00482F2E">
          <w:rPr>
            <w:bCs/>
            <w:color w:val="0000FF"/>
            <w:szCs w:val="28"/>
            <w:u w:val="single"/>
            <w:lang w:val="en-US" w:eastAsia="en-US"/>
          </w:rPr>
          <w:t>Wiki</w:t>
        </w:r>
      </w:hyperlink>
    </w:p>
    <w:p w14:paraId="4A20DC1B" w14:textId="7CB6270B" w:rsidR="008C7EDE" w:rsidRPr="00DC545B" w:rsidRDefault="00233F65" w:rsidP="004F5F73">
      <w:pPr>
        <w:widowControl/>
        <w:autoSpaceDE/>
        <w:autoSpaceDN/>
        <w:adjustRightInd/>
        <w:spacing w:line="360" w:lineRule="auto"/>
        <w:ind w:left="567"/>
        <w:contextualSpacing/>
        <w:rPr>
          <w:rStyle w:val="af4"/>
          <w:bCs/>
          <w:szCs w:val="28"/>
          <w:lang w:eastAsia="en-US"/>
        </w:rPr>
      </w:pPr>
      <w:r>
        <w:rPr>
          <w:bCs/>
          <w:szCs w:val="28"/>
          <w:lang w:eastAsia="en-US"/>
        </w:rPr>
        <w:t xml:space="preserve">- </w:t>
      </w:r>
      <w:r w:rsidR="008C7EDE">
        <w:rPr>
          <w:bCs/>
          <w:szCs w:val="28"/>
          <w:lang w:eastAsia="en-US"/>
        </w:rPr>
        <w:t>С</w:t>
      </w:r>
      <w:r w:rsidR="008C7EDE" w:rsidRPr="00B56E6E">
        <w:rPr>
          <w:bCs/>
          <w:szCs w:val="28"/>
          <w:lang w:eastAsia="en-US"/>
        </w:rPr>
        <w:t>истема комплексного раскрытия информации «СКРИН»</w:t>
      </w:r>
      <w:r w:rsidR="008C7EDE">
        <w:rPr>
          <w:bCs/>
          <w:szCs w:val="28"/>
          <w:lang w:eastAsia="en-US"/>
        </w:rPr>
        <w:t xml:space="preserve">: </w:t>
      </w:r>
      <w:hyperlink r:id="rId9" w:history="1">
        <w:r w:rsidR="008C7EDE" w:rsidRPr="00514458">
          <w:rPr>
            <w:rStyle w:val="af4"/>
            <w:bCs/>
            <w:szCs w:val="28"/>
            <w:lang w:val="en-US" w:eastAsia="en-US"/>
          </w:rPr>
          <w:t>https</w:t>
        </w:r>
        <w:r w:rsidR="008C7EDE" w:rsidRPr="00514458">
          <w:rPr>
            <w:rStyle w:val="af4"/>
            <w:bCs/>
            <w:szCs w:val="28"/>
            <w:lang w:eastAsia="en-US"/>
          </w:rPr>
          <w:t>://</w:t>
        </w:r>
        <w:proofErr w:type="spellStart"/>
        <w:r w:rsidR="008C7EDE" w:rsidRPr="00514458">
          <w:rPr>
            <w:rStyle w:val="af4"/>
            <w:bCs/>
            <w:szCs w:val="28"/>
            <w:lang w:val="en-US" w:eastAsia="en-US"/>
          </w:rPr>
          <w:t>skrin</w:t>
        </w:r>
        <w:proofErr w:type="spellEnd"/>
        <w:r w:rsidR="008C7EDE" w:rsidRPr="00514458">
          <w:rPr>
            <w:rStyle w:val="af4"/>
            <w:bCs/>
            <w:szCs w:val="28"/>
            <w:lang w:eastAsia="en-US"/>
          </w:rPr>
          <w:t>.</w:t>
        </w:r>
        <w:proofErr w:type="spellStart"/>
        <w:r w:rsidR="008C7EDE" w:rsidRPr="00514458">
          <w:rPr>
            <w:rStyle w:val="af4"/>
            <w:bCs/>
            <w:szCs w:val="28"/>
            <w:lang w:val="en-US" w:eastAsia="en-US"/>
          </w:rPr>
          <w:t>ru</w:t>
        </w:r>
        <w:proofErr w:type="spellEnd"/>
      </w:hyperlink>
    </w:p>
    <w:p w14:paraId="15B3BE13" w14:textId="1D02899D" w:rsidR="004F5F73" w:rsidRPr="004F5F73" w:rsidRDefault="004F5F73" w:rsidP="00FE36BE">
      <w:pPr>
        <w:widowControl/>
        <w:autoSpaceDE/>
        <w:autoSpaceDN/>
        <w:adjustRightInd/>
        <w:spacing w:after="120" w:line="360" w:lineRule="auto"/>
        <w:rPr>
          <w:szCs w:val="28"/>
        </w:rPr>
      </w:pPr>
      <w:r w:rsidRPr="004F5F73">
        <w:rPr>
          <w:szCs w:val="28"/>
        </w:rPr>
        <w:t xml:space="preserve">11.3. </w:t>
      </w:r>
      <w:r w:rsidRPr="004F5F73">
        <w:rPr>
          <w:szCs w:val="28"/>
        </w:rPr>
        <w:tab/>
        <w:t>Сертифицированные программные и аппаратные средства защиты информации</w:t>
      </w:r>
      <w:r w:rsidR="00FE36BE">
        <w:rPr>
          <w:szCs w:val="28"/>
        </w:rPr>
        <w:t>:</w:t>
      </w:r>
      <w:r w:rsidR="002E1400">
        <w:rPr>
          <w:szCs w:val="28"/>
        </w:rPr>
        <w:t xml:space="preserve"> </w:t>
      </w:r>
      <w:r w:rsidR="00233F65">
        <w:rPr>
          <w:szCs w:val="28"/>
        </w:rPr>
        <w:t>не предусмотрены</w:t>
      </w:r>
    </w:p>
    <w:p w14:paraId="1D75E657" w14:textId="371F748B" w:rsidR="00DA7134" w:rsidRPr="00FE36BE" w:rsidRDefault="00897499" w:rsidP="002716CA">
      <w:pPr>
        <w:pStyle w:val="1"/>
        <w:spacing w:line="360" w:lineRule="auto"/>
        <w:jc w:val="both"/>
        <w:rPr>
          <w:b w:val="0"/>
          <w:bCs w:val="0"/>
        </w:rPr>
      </w:pPr>
      <w:bookmarkStart w:id="24" w:name="_Toc197474607"/>
      <w:r w:rsidRPr="008C7EDE">
        <w:t>12. Описание материально-технической базы, необходимой для осуществления образовательного процесса по дисциплине</w:t>
      </w:r>
      <w:bookmarkEnd w:id="23"/>
      <w:bookmarkEnd w:id="24"/>
    </w:p>
    <w:p w14:paraId="205CB8EA" w14:textId="3E7739F4" w:rsidR="00897499" w:rsidRPr="008A2556" w:rsidRDefault="00233F65" w:rsidP="002716CA">
      <w:pPr>
        <w:spacing w:line="360" w:lineRule="auto"/>
      </w:pPr>
      <w:r>
        <w:rPr>
          <w:bCs/>
          <w:color w:val="000000"/>
          <w:szCs w:val="28"/>
        </w:rPr>
        <w:t xml:space="preserve">      </w:t>
      </w:r>
      <w:r w:rsidR="00897499" w:rsidRPr="000F23F0">
        <w:rPr>
          <w:bCs/>
          <w:color w:val="000000"/>
          <w:szCs w:val="28"/>
        </w:rPr>
        <w:t xml:space="preserve">Для освоения дисциплины </w:t>
      </w:r>
      <w:r w:rsidR="00D078EE">
        <w:t>необходимо н</w:t>
      </w:r>
      <w:r w:rsidR="00D078EE" w:rsidRPr="006E7A1F">
        <w:t xml:space="preserve">аличие компьютерной техники с возможностью подключения к сети «Интернет». </w:t>
      </w:r>
    </w:p>
    <w:sectPr w:rsidR="00897499" w:rsidRPr="008A2556" w:rsidSect="00EE56B6">
      <w:footerReference w:type="default" r:id="rId10"/>
      <w:pgSz w:w="11906" w:h="16838"/>
      <w:pgMar w:top="1134" w:right="70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EDC543" w14:textId="77777777" w:rsidR="00D3445E" w:rsidRDefault="00D3445E" w:rsidP="00C52F7B">
      <w:r>
        <w:separator/>
      </w:r>
    </w:p>
  </w:endnote>
  <w:endnote w:type="continuationSeparator" w:id="0">
    <w:p w14:paraId="32653698" w14:textId="77777777" w:rsidR="00D3445E" w:rsidRDefault="00D3445E"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Liberation Sans">
    <w:altName w:val="Arial"/>
    <w:charset w:val="CC"/>
    <w:family w:val="swiss"/>
    <w:pitch w:val="variable"/>
    <w:sig w:usb0="E0000AFF" w:usb1="500078FF" w:usb2="00000021" w:usb3="00000000" w:csb0="000001BF" w:csb1="00000000"/>
  </w:font>
  <w:font w:name="Source Han Sans CN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1622914"/>
    </w:sdtPr>
    <w:sdtEndPr/>
    <w:sdtContent>
      <w:p w14:paraId="14570562" w14:textId="6D458D9E" w:rsidR="00A870F1" w:rsidRDefault="00A870F1">
        <w:pPr>
          <w:pStyle w:val="af"/>
          <w:jc w:val="center"/>
        </w:pPr>
        <w:r>
          <w:fldChar w:fldCharType="begin"/>
        </w:r>
        <w:r>
          <w:instrText>PAGE   \* MERGEFORMAT</w:instrText>
        </w:r>
        <w:r>
          <w:fldChar w:fldCharType="separate"/>
        </w:r>
        <w:r w:rsidR="00C36773">
          <w:rPr>
            <w:noProof/>
          </w:rPr>
          <w:t>14</w:t>
        </w:r>
        <w:r>
          <w:rPr>
            <w:noProof/>
          </w:rPr>
          <w:fldChar w:fldCharType="end"/>
        </w:r>
      </w:p>
    </w:sdtContent>
  </w:sdt>
  <w:p w14:paraId="697637AC" w14:textId="77777777" w:rsidR="00A870F1" w:rsidRDefault="00A870F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A6C7D5" w14:textId="77777777" w:rsidR="00D3445E" w:rsidRDefault="00D3445E" w:rsidP="00C52F7B">
      <w:r>
        <w:separator/>
      </w:r>
    </w:p>
  </w:footnote>
  <w:footnote w:type="continuationSeparator" w:id="0">
    <w:p w14:paraId="7BD6F22F" w14:textId="77777777" w:rsidR="00D3445E" w:rsidRDefault="00D3445E"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2477B6"/>
    <w:multiLevelType w:val="multilevel"/>
    <w:tmpl w:val="82D8176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A366575"/>
    <w:multiLevelType w:val="hybridMultilevel"/>
    <w:tmpl w:val="874CD8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BAE4FC0"/>
    <w:multiLevelType w:val="hybridMultilevel"/>
    <w:tmpl w:val="8048C79E"/>
    <w:lvl w:ilvl="0" w:tplc="0419000F">
      <w:start w:val="1"/>
      <w:numFmt w:val="decimal"/>
      <w:lvlText w:val="%1."/>
      <w:lvlJc w:val="left"/>
      <w:pPr>
        <w:ind w:left="643" w:hanging="360"/>
      </w:p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 w15:restartNumberingAfterBreak="0">
    <w:nsid w:val="154940BC"/>
    <w:multiLevelType w:val="hybridMultilevel"/>
    <w:tmpl w:val="8086266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68A5EBC"/>
    <w:multiLevelType w:val="hybridMultilevel"/>
    <w:tmpl w:val="58A06AA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A82926"/>
    <w:multiLevelType w:val="hybridMultilevel"/>
    <w:tmpl w:val="327664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703E09"/>
    <w:multiLevelType w:val="hybridMultilevel"/>
    <w:tmpl w:val="564643D6"/>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7" w15:restartNumberingAfterBreak="0">
    <w:nsid w:val="29223CA9"/>
    <w:multiLevelType w:val="multilevel"/>
    <w:tmpl w:val="D6C61A92"/>
    <w:lvl w:ilvl="0">
      <w:start w:val="1"/>
      <w:numFmt w:val="bullet"/>
      <w:pStyle w:val="a"/>
      <w:lvlText w:val=""/>
      <w:lvlJc w:val="left"/>
      <w:pPr>
        <w:tabs>
          <w:tab w:val="num" w:pos="1080"/>
        </w:tabs>
        <w:ind w:left="1080" w:hanging="360"/>
      </w:pPr>
      <w:rPr>
        <w:rFonts w:ascii="Symbol" w:hAnsi="Symbol" w:hint="default"/>
        <w:color w:val="auto"/>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CEF79C0"/>
    <w:multiLevelType w:val="hybridMultilevel"/>
    <w:tmpl w:val="58A06AA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0124F30"/>
    <w:multiLevelType w:val="multilevel"/>
    <w:tmpl w:val="6C56A5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0" w15:restartNumberingAfterBreak="0">
    <w:nsid w:val="36E4071A"/>
    <w:multiLevelType w:val="hybridMultilevel"/>
    <w:tmpl w:val="10784D5C"/>
    <w:lvl w:ilvl="0" w:tplc="175C8324">
      <w:start w:val="1"/>
      <w:numFmt w:val="decimal"/>
      <w:lvlText w:val="%1."/>
      <w:lvlJc w:val="left"/>
      <w:pPr>
        <w:ind w:left="644" w:hanging="360"/>
      </w:pPr>
      <w:rPr>
        <w:rFonts w:ascii="Times New Roman" w:eastAsia="Times New Roman" w:hAnsi="Times New Roman" w:cs="Times New Roman"/>
        <w:color w:val="auto"/>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1" w15:restartNumberingAfterBreak="0">
    <w:nsid w:val="3D0479E6"/>
    <w:multiLevelType w:val="multilevel"/>
    <w:tmpl w:val="E81C0922"/>
    <w:lvl w:ilvl="0">
      <w:start w:val="8"/>
      <w:numFmt w:val="decimal"/>
      <w:lvlText w:val="%1."/>
      <w:lvlJc w:val="left"/>
      <w:pPr>
        <w:ind w:left="786" w:hanging="360"/>
      </w:pPr>
      <w:rPr>
        <w:rFonts w:hint="default"/>
        <w:u w:val="none"/>
      </w:rPr>
    </w:lvl>
    <w:lvl w:ilvl="1">
      <w:start w:val="1"/>
      <w:numFmt w:val="lowerLetter"/>
      <w:lvlText w:val="%2."/>
      <w:lvlJc w:val="left"/>
      <w:pPr>
        <w:ind w:left="1506" w:hanging="360"/>
      </w:pPr>
      <w:rPr>
        <w:rFonts w:hint="default"/>
        <w:u w:val="none"/>
      </w:rPr>
    </w:lvl>
    <w:lvl w:ilvl="2">
      <w:start w:val="1"/>
      <w:numFmt w:val="lowerRoman"/>
      <w:lvlText w:val="%3."/>
      <w:lvlJc w:val="right"/>
      <w:pPr>
        <w:ind w:left="2226" w:hanging="360"/>
      </w:pPr>
      <w:rPr>
        <w:rFonts w:hint="default"/>
        <w:u w:val="none"/>
      </w:rPr>
    </w:lvl>
    <w:lvl w:ilvl="3">
      <w:start w:val="1"/>
      <w:numFmt w:val="decimal"/>
      <w:lvlText w:val="%4."/>
      <w:lvlJc w:val="left"/>
      <w:pPr>
        <w:ind w:left="2946" w:hanging="360"/>
      </w:pPr>
      <w:rPr>
        <w:rFonts w:hint="default"/>
        <w:u w:val="none"/>
      </w:rPr>
    </w:lvl>
    <w:lvl w:ilvl="4">
      <w:start w:val="1"/>
      <w:numFmt w:val="lowerLetter"/>
      <w:lvlText w:val="%5."/>
      <w:lvlJc w:val="left"/>
      <w:pPr>
        <w:ind w:left="3666" w:hanging="360"/>
      </w:pPr>
      <w:rPr>
        <w:rFonts w:hint="default"/>
        <w:u w:val="none"/>
      </w:rPr>
    </w:lvl>
    <w:lvl w:ilvl="5">
      <w:start w:val="1"/>
      <w:numFmt w:val="lowerRoman"/>
      <w:lvlText w:val="%6."/>
      <w:lvlJc w:val="right"/>
      <w:pPr>
        <w:ind w:left="4386" w:hanging="360"/>
      </w:pPr>
      <w:rPr>
        <w:rFonts w:hint="default"/>
        <w:u w:val="none"/>
      </w:rPr>
    </w:lvl>
    <w:lvl w:ilvl="6">
      <w:start w:val="1"/>
      <w:numFmt w:val="decimal"/>
      <w:lvlText w:val="%7."/>
      <w:lvlJc w:val="left"/>
      <w:pPr>
        <w:ind w:left="5106" w:hanging="360"/>
      </w:pPr>
      <w:rPr>
        <w:rFonts w:hint="default"/>
        <w:u w:val="none"/>
      </w:rPr>
    </w:lvl>
    <w:lvl w:ilvl="7">
      <w:start w:val="1"/>
      <w:numFmt w:val="lowerLetter"/>
      <w:lvlText w:val="%8."/>
      <w:lvlJc w:val="left"/>
      <w:pPr>
        <w:ind w:left="5826" w:hanging="360"/>
      </w:pPr>
      <w:rPr>
        <w:rFonts w:hint="default"/>
        <w:u w:val="none"/>
      </w:rPr>
    </w:lvl>
    <w:lvl w:ilvl="8">
      <w:start w:val="1"/>
      <w:numFmt w:val="lowerRoman"/>
      <w:lvlText w:val="%9."/>
      <w:lvlJc w:val="right"/>
      <w:pPr>
        <w:ind w:left="6546" w:hanging="360"/>
      </w:pPr>
      <w:rPr>
        <w:rFonts w:hint="default"/>
        <w:u w:val="none"/>
      </w:rPr>
    </w:lvl>
  </w:abstractNum>
  <w:abstractNum w:abstractNumId="12" w15:restartNumberingAfterBreak="0">
    <w:nsid w:val="48B633E1"/>
    <w:multiLevelType w:val="multilevel"/>
    <w:tmpl w:val="0B24E5C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9EA54D8"/>
    <w:multiLevelType w:val="multilevel"/>
    <w:tmpl w:val="38C89AEE"/>
    <w:lvl w:ilvl="0">
      <w:start w:val="1"/>
      <w:numFmt w:val="decimal"/>
      <w:lvlText w:val="%1."/>
      <w:lvlJc w:val="left"/>
      <w:pPr>
        <w:tabs>
          <w:tab w:val="num" w:pos="720"/>
        </w:tabs>
        <w:ind w:left="720" w:hanging="360"/>
      </w:pPr>
      <w:rPr>
        <w:rFonts w:ascii="Times New Roman" w:hAnsi="Times New Roman" w:cs="Times New Roman" w:hint="default"/>
        <w:sz w:val="28"/>
        <w:szCs w:val="28"/>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A404AB1"/>
    <w:multiLevelType w:val="hybridMultilevel"/>
    <w:tmpl w:val="1A92B8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E871C3C"/>
    <w:multiLevelType w:val="multilevel"/>
    <w:tmpl w:val="CAD012F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6" w15:restartNumberingAfterBreak="0">
    <w:nsid w:val="642C2A19"/>
    <w:multiLevelType w:val="hybridMultilevel"/>
    <w:tmpl w:val="913E9724"/>
    <w:lvl w:ilvl="0" w:tplc="04190001">
      <w:start w:val="3"/>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8A84D73"/>
    <w:multiLevelType w:val="hybridMultilevel"/>
    <w:tmpl w:val="2B5A789E"/>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D3530DF"/>
    <w:multiLevelType w:val="multilevel"/>
    <w:tmpl w:val="4F9A43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0"/>
  </w:num>
  <w:num w:numId="5">
    <w:abstractNumId w:val="6"/>
  </w:num>
  <w:num w:numId="6">
    <w:abstractNumId w:val="3"/>
  </w:num>
  <w:num w:numId="7">
    <w:abstractNumId w:val="13"/>
  </w:num>
  <w:num w:numId="8">
    <w:abstractNumId w:val="0"/>
  </w:num>
  <w:num w:numId="9">
    <w:abstractNumId w:val="12"/>
  </w:num>
  <w:num w:numId="10">
    <w:abstractNumId w:val="5"/>
  </w:num>
  <w:num w:numId="11">
    <w:abstractNumId w:val="4"/>
  </w:num>
  <w:num w:numId="12">
    <w:abstractNumId w:val="14"/>
  </w:num>
  <w:num w:numId="13">
    <w:abstractNumId w:val="17"/>
  </w:num>
  <w:num w:numId="14">
    <w:abstractNumId w:val="8"/>
  </w:num>
  <w:num w:numId="15">
    <w:abstractNumId w:val="15"/>
  </w:num>
  <w:num w:numId="16">
    <w:abstractNumId w:val="11"/>
  </w:num>
  <w:num w:numId="17">
    <w:abstractNumId w:val="9"/>
  </w:num>
  <w:num w:numId="18">
    <w:abstractNumId w:val="18"/>
  </w:num>
  <w:num w:numId="19">
    <w:abstractNumId w:val="1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0"/>
  <w:activeWritingStyle w:appName="MSWord" w:lang="ru-RU" w:vendorID="64" w:dllVersion="0" w:nlCheck="1" w:checkStyle="0"/>
  <w:activeWritingStyle w:appName="MSWord" w:lang="en-US" w:vendorID="64" w:dllVersion="0" w:nlCheck="1" w:checkStyle="0"/>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0B93"/>
    <w:rsid w:val="00001AB9"/>
    <w:rsid w:val="000032F1"/>
    <w:rsid w:val="00003954"/>
    <w:rsid w:val="000042E2"/>
    <w:rsid w:val="00006E03"/>
    <w:rsid w:val="000102D3"/>
    <w:rsid w:val="0001088C"/>
    <w:rsid w:val="00010B75"/>
    <w:rsid w:val="00012915"/>
    <w:rsid w:val="00013E99"/>
    <w:rsid w:val="00016572"/>
    <w:rsid w:val="00020114"/>
    <w:rsid w:val="000218DE"/>
    <w:rsid w:val="0002209A"/>
    <w:rsid w:val="0002274A"/>
    <w:rsid w:val="000246A3"/>
    <w:rsid w:val="00024EEA"/>
    <w:rsid w:val="0002691B"/>
    <w:rsid w:val="00026E9C"/>
    <w:rsid w:val="0002725C"/>
    <w:rsid w:val="00036973"/>
    <w:rsid w:val="000410CE"/>
    <w:rsid w:val="0004578F"/>
    <w:rsid w:val="000460EA"/>
    <w:rsid w:val="00047C02"/>
    <w:rsid w:val="0005151C"/>
    <w:rsid w:val="00052C0C"/>
    <w:rsid w:val="00053CD3"/>
    <w:rsid w:val="00054C52"/>
    <w:rsid w:val="00055863"/>
    <w:rsid w:val="00056998"/>
    <w:rsid w:val="00057A81"/>
    <w:rsid w:val="00057FB4"/>
    <w:rsid w:val="000601F0"/>
    <w:rsid w:val="000642F1"/>
    <w:rsid w:val="00064CFE"/>
    <w:rsid w:val="00066F68"/>
    <w:rsid w:val="00072BE5"/>
    <w:rsid w:val="00075A1A"/>
    <w:rsid w:val="0007666B"/>
    <w:rsid w:val="000768FE"/>
    <w:rsid w:val="0007708F"/>
    <w:rsid w:val="0007765F"/>
    <w:rsid w:val="00080232"/>
    <w:rsid w:val="00080982"/>
    <w:rsid w:val="00081564"/>
    <w:rsid w:val="0008173A"/>
    <w:rsid w:val="000932A8"/>
    <w:rsid w:val="00093A3D"/>
    <w:rsid w:val="00093A6A"/>
    <w:rsid w:val="000941AE"/>
    <w:rsid w:val="000948DB"/>
    <w:rsid w:val="000952AF"/>
    <w:rsid w:val="00097955"/>
    <w:rsid w:val="000979E4"/>
    <w:rsid w:val="000A1798"/>
    <w:rsid w:val="000A1DC0"/>
    <w:rsid w:val="000A2CCD"/>
    <w:rsid w:val="000A5398"/>
    <w:rsid w:val="000A5631"/>
    <w:rsid w:val="000A61F1"/>
    <w:rsid w:val="000B0EEB"/>
    <w:rsid w:val="000B4D94"/>
    <w:rsid w:val="000B50F7"/>
    <w:rsid w:val="000B701A"/>
    <w:rsid w:val="000B77BA"/>
    <w:rsid w:val="000C0B91"/>
    <w:rsid w:val="000C1AFD"/>
    <w:rsid w:val="000C534D"/>
    <w:rsid w:val="000C5D47"/>
    <w:rsid w:val="000C63DE"/>
    <w:rsid w:val="000D0C08"/>
    <w:rsid w:val="000D1088"/>
    <w:rsid w:val="000D2533"/>
    <w:rsid w:val="000D2EC5"/>
    <w:rsid w:val="000D381D"/>
    <w:rsid w:val="000D427A"/>
    <w:rsid w:val="000D4B00"/>
    <w:rsid w:val="000D753F"/>
    <w:rsid w:val="000E31BA"/>
    <w:rsid w:val="000E541D"/>
    <w:rsid w:val="000E5BD7"/>
    <w:rsid w:val="000F1E2C"/>
    <w:rsid w:val="000F4243"/>
    <w:rsid w:val="000F69A4"/>
    <w:rsid w:val="000F6A91"/>
    <w:rsid w:val="000F73EF"/>
    <w:rsid w:val="00100A50"/>
    <w:rsid w:val="00100C6F"/>
    <w:rsid w:val="00101726"/>
    <w:rsid w:val="001034C8"/>
    <w:rsid w:val="00103D5A"/>
    <w:rsid w:val="00103F59"/>
    <w:rsid w:val="001065DB"/>
    <w:rsid w:val="001074EA"/>
    <w:rsid w:val="00107BFF"/>
    <w:rsid w:val="00107DC9"/>
    <w:rsid w:val="00110B7D"/>
    <w:rsid w:val="00110F5C"/>
    <w:rsid w:val="0011106E"/>
    <w:rsid w:val="00113371"/>
    <w:rsid w:val="00121560"/>
    <w:rsid w:val="0012174A"/>
    <w:rsid w:val="00125930"/>
    <w:rsid w:val="0013110A"/>
    <w:rsid w:val="001325F3"/>
    <w:rsid w:val="00133E52"/>
    <w:rsid w:val="00134815"/>
    <w:rsid w:val="0013593E"/>
    <w:rsid w:val="00140041"/>
    <w:rsid w:val="00140D4C"/>
    <w:rsid w:val="00141137"/>
    <w:rsid w:val="001427AC"/>
    <w:rsid w:val="00143C3B"/>
    <w:rsid w:val="00145199"/>
    <w:rsid w:val="00146364"/>
    <w:rsid w:val="00146992"/>
    <w:rsid w:val="001505D3"/>
    <w:rsid w:val="00151C44"/>
    <w:rsid w:val="00152E20"/>
    <w:rsid w:val="00153077"/>
    <w:rsid w:val="0015320B"/>
    <w:rsid w:val="0015423F"/>
    <w:rsid w:val="0015429C"/>
    <w:rsid w:val="00155216"/>
    <w:rsid w:val="00157470"/>
    <w:rsid w:val="00165271"/>
    <w:rsid w:val="00167315"/>
    <w:rsid w:val="00167D4C"/>
    <w:rsid w:val="00167F51"/>
    <w:rsid w:val="00170C16"/>
    <w:rsid w:val="00170FD1"/>
    <w:rsid w:val="0017114D"/>
    <w:rsid w:val="001731D3"/>
    <w:rsid w:val="001753A5"/>
    <w:rsid w:val="00181045"/>
    <w:rsid w:val="00183B21"/>
    <w:rsid w:val="00186288"/>
    <w:rsid w:val="00186A69"/>
    <w:rsid w:val="00187EA4"/>
    <w:rsid w:val="001911FC"/>
    <w:rsid w:val="00191D66"/>
    <w:rsid w:val="00193434"/>
    <w:rsid w:val="00193E8F"/>
    <w:rsid w:val="0019486A"/>
    <w:rsid w:val="00196416"/>
    <w:rsid w:val="001965EF"/>
    <w:rsid w:val="001A0999"/>
    <w:rsid w:val="001A410C"/>
    <w:rsid w:val="001A51E9"/>
    <w:rsid w:val="001A5DD0"/>
    <w:rsid w:val="001A6FE8"/>
    <w:rsid w:val="001B239C"/>
    <w:rsid w:val="001B26FC"/>
    <w:rsid w:val="001B4AEC"/>
    <w:rsid w:val="001B4C63"/>
    <w:rsid w:val="001B5AFF"/>
    <w:rsid w:val="001B6612"/>
    <w:rsid w:val="001C4705"/>
    <w:rsid w:val="001C5D94"/>
    <w:rsid w:val="001C5F76"/>
    <w:rsid w:val="001C77AB"/>
    <w:rsid w:val="001C7EDF"/>
    <w:rsid w:val="001D2169"/>
    <w:rsid w:val="001D47D8"/>
    <w:rsid w:val="001D5332"/>
    <w:rsid w:val="001D5711"/>
    <w:rsid w:val="001D5773"/>
    <w:rsid w:val="001D701C"/>
    <w:rsid w:val="001D710F"/>
    <w:rsid w:val="001E080C"/>
    <w:rsid w:val="001E1540"/>
    <w:rsid w:val="001E27E8"/>
    <w:rsid w:val="001E687A"/>
    <w:rsid w:val="001F0A0B"/>
    <w:rsid w:val="001F1D89"/>
    <w:rsid w:val="001F22A3"/>
    <w:rsid w:val="002012E2"/>
    <w:rsid w:val="002042CD"/>
    <w:rsid w:val="002070D7"/>
    <w:rsid w:val="0020777C"/>
    <w:rsid w:val="00207783"/>
    <w:rsid w:val="0021083E"/>
    <w:rsid w:val="0021097E"/>
    <w:rsid w:val="002115D5"/>
    <w:rsid w:val="002128B6"/>
    <w:rsid w:val="00213B73"/>
    <w:rsid w:val="00217DF7"/>
    <w:rsid w:val="00222DB5"/>
    <w:rsid w:val="0022460D"/>
    <w:rsid w:val="00226517"/>
    <w:rsid w:val="00227AE5"/>
    <w:rsid w:val="00227F6A"/>
    <w:rsid w:val="00233F65"/>
    <w:rsid w:val="00234348"/>
    <w:rsid w:val="002346CE"/>
    <w:rsid w:val="00235305"/>
    <w:rsid w:val="0023630A"/>
    <w:rsid w:val="00236667"/>
    <w:rsid w:val="0024039B"/>
    <w:rsid w:val="002419E8"/>
    <w:rsid w:val="002435C4"/>
    <w:rsid w:val="002450C3"/>
    <w:rsid w:val="0025075A"/>
    <w:rsid w:val="00251CC2"/>
    <w:rsid w:val="00251E74"/>
    <w:rsid w:val="002522FE"/>
    <w:rsid w:val="00253DFB"/>
    <w:rsid w:val="0025440F"/>
    <w:rsid w:val="00254AE6"/>
    <w:rsid w:val="00255708"/>
    <w:rsid w:val="00256DF1"/>
    <w:rsid w:val="00256F66"/>
    <w:rsid w:val="00257966"/>
    <w:rsid w:val="002621C3"/>
    <w:rsid w:val="00265C02"/>
    <w:rsid w:val="00270FE1"/>
    <w:rsid w:val="002716CA"/>
    <w:rsid w:val="002762F1"/>
    <w:rsid w:val="0028455A"/>
    <w:rsid w:val="00284DCB"/>
    <w:rsid w:val="0028545E"/>
    <w:rsid w:val="00286495"/>
    <w:rsid w:val="00286D22"/>
    <w:rsid w:val="0029282C"/>
    <w:rsid w:val="002955BF"/>
    <w:rsid w:val="002A2809"/>
    <w:rsid w:val="002A39A6"/>
    <w:rsid w:val="002A481B"/>
    <w:rsid w:val="002A4B66"/>
    <w:rsid w:val="002A584B"/>
    <w:rsid w:val="002B003B"/>
    <w:rsid w:val="002B020D"/>
    <w:rsid w:val="002B17C4"/>
    <w:rsid w:val="002B3ED9"/>
    <w:rsid w:val="002B480A"/>
    <w:rsid w:val="002B55DE"/>
    <w:rsid w:val="002B5680"/>
    <w:rsid w:val="002B5C4E"/>
    <w:rsid w:val="002B6BFD"/>
    <w:rsid w:val="002B7698"/>
    <w:rsid w:val="002C1FE4"/>
    <w:rsid w:val="002C2C96"/>
    <w:rsid w:val="002C3B47"/>
    <w:rsid w:val="002C5234"/>
    <w:rsid w:val="002C6A46"/>
    <w:rsid w:val="002D06D6"/>
    <w:rsid w:val="002D09DB"/>
    <w:rsid w:val="002D380A"/>
    <w:rsid w:val="002D5FB7"/>
    <w:rsid w:val="002D786A"/>
    <w:rsid w:val="002E01E4"/>
    <w:rsid w:val="002E02AB"/>
    <w:rsid w:val="002E11C9"/>
    <w:rsid w:val="002E1400"/>
    <w:rsid w:val="002F34B6"/>
    <w:rsid w:val="002F3E3C"/>
    <w:rsid w:val="002F64C6"/>
    <w:rsid w:val="00300798"/>
    <w:rsid w:val="00302880"/>
    <w:rsid w:val="00306565"/>
    <w:rsid w:val="00307B2C"/>
    <w:rsid w:val="00311A44"/>
    <w:rsid w:val="00311A81"/>
    <w:rsid w:val="003136F6"/>
    <w:rsid w:val="00314369"/>
    <w:rsid w:val="0031639E"/>
    <w:rsid w:val="00316433"/>
    <w:rsid w:val="0031761B"/>
    <w:rsid w:val="0032029D"/>
    <w:rsid w:val="00325A27"/>
    <w:rsid w:val="00325C45"/>
    <w:rsid w:val="00326779"/>
    <w:rsid w:val="0033342B"/>
    <w:rsid w:val="00334DFE"/>
    <w:rsid w:val="00335A18"/>
    <w:rsid w:val="003379A9"/>
    <w:rsid w:val="0034006A"/>
    <w:rsid w:val="0034072D"/>
    <w:rsid w:val="00340CD8"/>
    <w:rsid w:val="00342385"/>
    <w:rsid w:val="003439F5"/>
    <w:rsid w:val="00344A8A"/>
    <w:rsid w:val="00345CDB"/>
    <w:rsid w:val="00345DD0"/>
    <w:rsid w:val="0034699C"/>
    <w:rsid w:val="0034737B"/>
    <w:rsid w:val="0035211C"/>
    <w:rsid w:val="003533C7"/>
    <w:rsid w:val="00355ED9"/>
    <w:rsid w:val="00356525"/>
    <w:rsid w:val="00356600"/>
    <w:rsid w:val="003576F1"/>
    <w:rsid w:val="00361002"/>
    <w:rsid w:val="00361D61"/>
    <w:rsid w:val="003621BA"/>
    <w:rsid w:val="00362903"/>
    <w:rsid w:val="00363A41"/>
    <w:rsid w:val="003672DA"/>
    <w:rsid w:val="00373FD2"/>
    <w:rsid w:val="00374D8B"/>
    <w:rsid w:val="00375E80"/>
    <w:rsid w:val="003761B6"/>
    <w:rsid w:val="003763C7"/>
    <w:rsid w:val="00380A2C"/>
    <w:rsid w:val="00381B06"/>
    <w:rsid w:val="003850C4"/>
    <w:rsid w:val="00385139"/>
    <w:rsid w:val="00385C43"/>
    <w:rsid w:val="003860E7"/>
    <w:rsid w:val="0038705F"/>
    <w:rsid w:val="00391601"/>
    <w:rsid w:val="00393AFB"/>
    <w:rsid w:val="00393CDD"/>
    <w:rsid w:val="003971AB"/>
    <w:rsid w:val="003A0414"/>
    <w:rsid w:val="003A09B3"/>
    <w:rsid w:val="003A0B20"/>
    <w:rsid w:val="003A16E3"/>
    <w:rsid w:val="003A22B1"/>
    <w:rsid w:val="003A3AAF"/>
    <w:rsid w:val="003A5D41"/>
    <w:rsid w:val="003A5DF8"/>
    <w:rsid w:val="003A61C5"/>
    <w:rsid w:val="003B1458"/>
    <w:rsid w:val="003B2999"/>
    <w:rsid w:val="003B3DD5"/>
    <w:rsid w:val="003B3E33"/>
    <w:rsid w:val="003B7068"/>
    <w:rsid w:val="003B77C2"/>
    <w:rsid w:val="003C0F7F"/>
    <w:rsid w:val="003C2C0D"/>
    <w:rsid w:val="003C5194"/>
    <w:rsid w:val="003C75ED"/>
    <w:rsid w:val="003D03AC"/>
    <w:rsid w:val="003D0553"/>
    <w:rsid w:val="003D21A9"/>
    <w:rsid w:val="003D376D"/>
    <w:rsid w:val="003D3C9E"/>
    <w:rsid w:val="003D49CC"/>
    <w:rsid w:val="003E6016"/>
    <w:rsid w:val="003E6BA6"/>
    <w:rsid w:val="003E7B28"/>
    <w:rsid w:val="003F1F40"/>
    <w:rsid w:val="003F43B0"/>
    <w:rsid w:val="003F71E6"/>
    <w:rsid w:val="003F79BA"/>
    <w:rsid w:val="00400154"/>
    <w:rsid w:val="004031A6"/>
    <w:rsid w:val="00404960"/>
    <w:rsid w:val="00406293"/>
    <w:rsid w:val="00410103"/>
    <w:rsid w:val="004107A6"/>
    <w:rsid w:val="00411845"/>
    <w:rsid w:val="00413F20"/>
    <w:rsid w:val="004145E5"/>
    <w:rsid w:val="00415D9A"/>
    <w:rsid w:val="0041714B"/>
    <w:rsid w:val="00420295"/>
    <w:rsid w:val="00422B15"/>
    <w:rsid w:val="0042757A"/>
    <w:rsid w:val="00432781"/>
    <w:rsid w:val="004329FB"/>
    <w:rsid w:val="00432FEA"/>
    <w:rsid w:val="00434E52"/>
    <w:rsid w:val="00434E67"/>
    <w:rsid w:val="00436861"/>
    <w:rsid w:val="004403AF"/>
    <w:rsid w:val="0044063F"/>
    <w:rsid w:val="00443721"/>
    <w:rsid w:val="00444D3D"/>
    <w:rsid w:val="00450762"/>
    <w:rsid w:val="0046040C"/>
    <w:rsid w:val="00460545"/>
    <w:rsid w:val="00461846"/>
    <w:rsid w:val="004668A3"/>
    <w:rsid w:val="00466D91"/>
    <w:rsid w:val="00470E66"/>
    <w:rsid w:val="004721CA"/>
    <w:rsid w:val="00474456"/>
    <w:rsid w:val="00475B10"/>
    <w:rsid w:val="00475DE5"/>
    <w:rsid w:val="00480DF1"/>
    <w:rsid w:val="00481A14"/>
    <w:rsid w:val="00482220"/>
    <w:rsid w:val="00482787"/>
    <w:rsid w:val="00482F2E"/>
    <w:rsid w:val="00483161"/>
    <w:rsid w:val="00483A48"/>
    <w:rsid w:val="00490687"/>
    <w:rsid w:val="004915BD"/>
    <w:rsid w:val="004921E9"/>
    <w:rsid w:val="00492434"/>
    <w:rsid w:val="004926D3"/>
    <w:rsid w:val="00496846"/>
    <w:rsid w:val="00497C1E"/>
    <w:rsid w:val="004A1C2B"/>
    <w:rsid w:val="004A1FD1"/>
    <w:rsid w:val="004A4A5D"/>
    <w:rsid w:val="004B00B6"/>
    <w:rsid w:val="004B1870"/>
    <w:rsid w:val="004B4BFE"/>
    <w:rsid w:val="004C58C7"/>
    <w:rsid w:val="004C7809"/>
    <w:rsid w:val="004D495C"/>
    <w:rsid w:val="004E0791"/>
    <w:rsid w:val="004E39E5"/>
    <w:rsid w:val="004E3DDF"/>
    <w:rsid w:val="004E443D"/>
    <w:rsid w:val="004E4737"/>
    <w:rsid w:val="004E4A76"/>
    <w:rsid w:val="004E6E94"/>
    <w:rsid w:val="004F3982"/>
    <w:rsid w:val="004F4ADF"/>
    <w:rsid w:val="004F5D8F"/>
    <w:rsid w:val="004F5F73"/>
    <w:rsid w:val="005019CD"/>
    <w:rsid w:val="00501B46"/>
    <w:rsid w:val="00503826"/>
    <w:rsid w:val="00504556"/>
    <w:rsid w:val="00504BDE"/>
    <w:rsid w:val="005066B5"/>
    <w:rsid w:val="00507A3A"/>
    <w:rsid w:val="0051088C"/>
    <w:rsid w:val="00510D76"/>
    <w:rsid w:val="005119EA"/>
    <w:rsid w:val="005122BB"/>
    <w:rsid w:val="00512DFB"/>
    <w:rsid w:val="00513259"/>
    <w:rsid w:val="00514262"/>
    <w:rsid w:val="005146DC"/>
    <w:rsid w:val="00516599"/>
    <w:rsid w:val="00520388"/>
    <w:rsid w:val="00520A0C"/>
    <w:rsid w:val="005233CD"/>
    <w:rsid w:val="00524846"/>
    <w:rsid w:val="0052509E"/>
    <w:rsid w:val="00525DF8"/>
    <w:rsid w:val="0052632F"/>
    <w:rsid w:val="0052666D"/>
    <w:rsid w:val="00526E92"/>
    <w:rsid w:val="00527468"/>
    <w:rsid w:val="00534F5C"/>
    <w:rsid w:val="005370A7"/>
    <w:rsid w:val="00537E15"/>
    <w:rsid w:val="0054084D"/>
    <w:rsid w:val="0054136C"/>
    <w:rsid w:val="005423CB"/>
    <w:rsid w:val="00542B90"/>
    <w:rsid w:val="00543A77"/>
    <w:rsid w:val="0055056B"/>
    <w:rsid w:val="00551A65"/>
    <w:rsid w:val="00552729"/>
    <w:rsid w:val="005532E3"/>
    <w:rsid w:val="00555ABF"/>
    <w:rsid w:val="00555AC2"/>
    <w:rsid w:val="00557627"/>
    <w:rsid w:val="00562276"/>
    <w:rsid w:val="00563D67"/>
    <w:rsid w:val="005675D8"/>
    <w:rsid w:val="005675DC"/>
    <w:rsid w:val="00567890"/>
    <w:rsid w:val="00571522"/>
    <w:rsid w:val="00572259"/>
    <w:rsid w:val="00577CE4"/>
    <w:rsid w:val="005801E7"/>
    <w:rsid w:val="00580A83"/>
    <w:rsid w:val="005844B0"/>
    <w:rsid w:val="00586CE0"/>
    <w:rsid w:val="00590A7E"/>
    <w:rsid w:val="00592E50"/>
    <w:rsid w:val="00594599"/>
    <w:rsid w:val="00594762"/>
    <w:rsid w:val="0059504A"/>
    <w:rsid w:val="00596CE9"/>
    <w:rsid w:val="00597E5A"/>
    <w:rsid w:val="005A0208"/>
    <w:rsid w:val="005A26F5"/>
    <w:rsid w:val="005A2925"/>
    <w:rsid w:val="005A6CDB"/>
    <w:rsid w:val="005B03DE"/>
    <w:rsid w:val="005B1127"/>
    <w:rsid w:val="005B254F"/>
    <w:rsid w:val="005B3CED"/>
    <w:rsid w:val="005B78B9"/>
    <w:rsid w:val="005C31BB"/>
    <w:rsid w:val="005C5BD8"/>
    <w:rsid w:val="005D0FDE"/>
    <w:rsid w:val="005D11F7"/>
    <w:rsid w:val="005D1E26"/>
    <w:rsid w:val="005D21FE"/>
    <w:rsid w:val="005D2813"/>
    <w:rsid w:val="005D36BA"/>
    <w:rsid w:val="005D5DA3"/>
    <w:rsid w:val="005D61A1"/>
    <w:rsid w:val="005E18C0"/>
    <w:rsid w:val="005E225A"/>
    <w:rsid w:val="005E2589"/>
    <w:rsid w:val="005E2DB1"/>
    <w:rsid w:val="005E46AA"/>
    <w:rsid w:val="005E566C"/>
    <w:rsid w:val="005E5A3B"/>
    <w:rsid w:val="005F2162"/>
    <w:rsid w:val="005F5C7B"/>
    <w:rsid w:val="005F7ED3"/>
    <w:rsid w:val="00600ACE"/>
    <w:rsid w:val="00601309"/>
    <w:rsid w:val="00601DE4"/>
    <w:rsid w:val="00602C9C"/>
    <w:rsid w:val="00606047"/>
    <w:rsid w:val="00607684"/>
    <w:rsid w:val="00607EFB"/>
    <w:rsid w:val="00615DCF"/>
    <w:rsid w:val="006168AC"/>
    <w:rsid w:val="0062215B"/>
    <w:rsid w:val="0062422A"/>
    <w:rsid w:val="0062424B"/>
    <w:rsid w:val="006304E2"/>
    <w:rsid w:val="00633A10"/>
    <w:rsid w:val="0063503E"/>
    <w:rsid w:val="0063545E"/>
    <w:rsid w:val="00636051"/>
    <w:rsid w:val="00641005"/>
    <w:rsid w:val="00642CB5"/>
    <w:rsid w:val="0064357E"/>
    <w:rsid w:val="006435B4"/>
    <w:rsid w:val="00643D4B"/>
    <w:rsid w:val="00645B75"/>
    <w:rsid w:val="006502FC"/>
    <w:rsid w:val="00651E82"/>
    <w:rsid w:val="0065286A"/>
    <w:rsid w:val="00653666"/>
    <w:rsid w:val="00657839"/>
    <w:rsid w:val="00657C08"/>
    <w:rsid w:val="0066171B"/>
    <w:rsid w:val="00667342"/>
    <w:rsid w:val="00670A3E"/>
    <w:rsid w:val="00671AE9"/>
    <w:rsid w:val="00672880"/>
    <w:rsid w:val="00672BF3"/>
    <w:rsid w:val="00672DE8"/>
    <w:rsid w:val="0067424E"/>
    <w:rsid w:val="00674697"/>
    <w:rsid w:val="0068152F"/>
    <w:rsid w:val="006857F3"/>
    <w:rsid w:val="00694FC7"/>
    <w:rsid w:val="0069636D"/>
    <w:rsid w:val="00696393"/>
    <w:rsid w:val="00696E98"/>
    <w:rsid w:val="006976BF"/>
    <w:rsid w:val="006A1858"/>
    <w:rsid w:val="006A1BDB"/>
    <w:rsid w:val="006A2970"/>
    <w:rsid w:val="006A3021"/>
    <w:rsid w:val="006A39A3"/>
    <w:rsid w:val="006B0DB9"/>
    <w:rsid w:val="006B1D86"/>
    <w:rsid w:val="006B36B3"/>
    <w:rsid w:val="006B3C5B"/>
    <w:rsid w:val="006B4AB3"/>
    <w:rsid w:val="006B5B4D"/>
    <w:rsid w:val="006B5E90"/>
    <w:rsid w:val="006B7BD4"/>
    <w:rsid w:val="006C079F"/>
    <w:rsid w:val="006C1683"/>
    <w:rsid w:val="006C1EF1"/>
    <w:rsid w:val="006C3D53"/>
    <w:rsid w:val="006C3E3D"/>
    <w:rsid w:val="006D1A6A"/>
    <w:rsid w:val="006D1AD6"/>
    <w:rsid w:val="006D2028"/>
    <w:rsid w:val="006D27FF"/>
    <w:rsid w:val="006D3274"/>
    <w:rsid w:val="006D3ADC"/>
    <w:rsid w:val="006D6D2D"/>
    <w:rsid w:val="006E0072"/>
    <w:rsid w:val="006E12A8"/>
    <w:rsid w:val="006E2902"/>
    <w:rsid w:val="006E2ECC"/>
    <w:rsid w:val="006E4823"/>
    <w:rsid w:val="006E6D3D"/>
    <w:rsid w:val="006F01A4"/>
    <w:rsid w:val="006F133F"/>
    <w:rsid w:val="006F16E9"/>
    <w:rsid w:val="006F276C"/>
    <w:rsid w:val="006F2D04"/>
    <w:rsid w:val="006F601F"/>
    <w:rsid w:val="006F6156"/>
    <w:rsid w:val="006F780B"/>
    <w:rsid w:val="007022C3"/>
    <w:rsid w:val="0070273A"/>
    <w:rsid w:val="00704296"/>
    <w:rsid w:val="0071146D"/>
    <w:rsid w:val="00711F68"/>
    <w:rsid w:val="00712892"/>
    <w:rsid w:val="00713003"/>
    <w:rsid w:val="007130E6"/>
    <w:rsid w:val="00714EC8"/>
    <w:rsid w:val="00714EF4"/>
    <w:rsid w:val="00721AF1"/>
    <w:rsid w:val="00721B39"/>
    <w:rsid w:val="00722EE9"/>
    <w:rsid w:val="00723437"/>
    <w:rsid w:val="00724F1D"/>
    <w:rsid w:val="0072645B"/>
    <w:rsid w:val="00727E80"/>
    <w:rsid w:val="00730ED0"/>
    <w:rsid w:val="007312D8"/>
    <w:rsid w:val="00734045"/>
    <w:rsid w:val="0073453A"/>
    <w:rsid w:val="00741CBE"/>
    <w:rsid w:val="007425EF"/>
    <w:rsid w:val="00742D2F"/>
    <w:rsid w:val="00743FCF"/>
    <w:rsid w:val="007455EF"/>
    <w:rsid w:val="00746CD7"/>
    <w:rsid w:val="00746FBD"/>
    <w:rsid w:val="00747191"/>
    <w:rsid w:val="00747457"/>
    <w:rsid w:val="007508B4"/>
    <w:rsid w:val="00750BF5"/>
    <w:rsid w:val="007532CD"/>
    <w:rsid w:val="00753CAB"/>
    <w:rsid w:val="00754763"/>
    <w:rsid w:val="00757EEE"/>
    <w:rsid w:val="007603CA"/>
    <w:rsid w:val="00763C1F"/>
    <w:rsid w:val="007642F2"/>
    <w:rsid w:val="00765419"/>
    <w:rsid w:val="00765E3B"/>
    <w:rsid w:val="00766B13"/>
    <w:rsid w:val="00767D96"/>
    <w:rsid w:val="007710EA"/>
    <w:rsid w:val="00772104"/>
    <w:rsid w:val="00772418"/>
    <w:rsid w:val="0077515C"/>
    <w:rsid w:val="00775A8D"/>
    <w:rsid w:val="00776559"/>
    <w:rsid w:val="0077747A"/>
    <w:rsid w:val="00781A43"/>
    <w:rsid w:val="007838AD"/>
    <w:rsid w:val="007871E3"/>
    <w:rsid w:val="0078724E"/>
    <w:rsid w:val="00791F27"/>
    <w:rsid w:val="0079239F"/>
    <w:rsid w:val="007933B1"/>
    <w:rsid w:val="00793FC5"/>
    <w:rsid w:val="00794C91"/>
    <w:rsid w:val="00794D1E"/>
    <w:rsid w:val="007A2C24"/>
    <w:rsid w:val="007A2CAD"/>
    <w:rsid w:val="007A48AE"/>
    <w:rsid w:val="007A4D43"/>
    <w:rsid w:val="007A5386"/>
    <w:rsid w:val="007A5CA7"/>
    <w:rsid w:val="007A77D0"/>
    <w:rsid w:val="007A7C40"/>
    <w:rsid w:val="007A7E1C"/>
    <w:rsid w:val="007B275D"/>
    <w:rsid w:val="007C02F4"/>
    <w:rsid w:val="007C216C"/>
    <w:rsid w:val="007C3C45"/>
    <w:rsid w:val="007C6006"/>
    <w:rsid w:val="007C76B2"/>
    <w:rsid w:val="007D0069"/>
    <w:rsid w:val="007D00E9"/>
    <w:rsid w:val="007D0920"/>
    <w:rsid w:val="007D0F47"/>
    <w:rsid w:val="007D2EFA"/>
    <w:rsid w:val="007D317B"/>
    <w:rsid w:val="007D475C"/>
    <w:rsid w:val="007D4AAD"/>
    <w:rsid w:val="007D6C34"/>
    <w:rsid w:val="007D72EB"/>
    <w:rsid w:val="007E18A8"/>
    <w:rsid w:val="007E1BCB"/>
    <w:rsid w:val="007E3FEC"/>
    <w:rsid w:val="007E5A9E"/>
    <w:rsid w:val="007E5E72"/>
    <w:rsid w:val="007E6680"/>
    <w:rsid w:val="007F3A66"/>
    <w:rsid w:val="007F41A4"/>
    <w:rsid w:val="007F43B0"/>
    <w:rsid w:val="007F49DE"/>
    <w:rsid w:val="007F6E45"/>
    <w:rsid w:val="007F76D4"/>
    <w:rsid w:val="007F77E1"/>
    <w:rsid w:val="0080014F"/>
    <w:rsid w:val="008001F1"/>
    <w:rsid w:val="00800257"/>
    <w:rsid w:val="00800900"/>
    <w:rsid w:val="00805B61"/>
    <w:rsid w:val="008072D6"/>
    <w:rsid w:val="00807654"/>
    <w:rsid w:val="00810918"/>
    <w:rsid w:val="00812C5C"/>
    <w:rsid w:val="008141B7"/>
    <w:rsid w:val="0082256D"/>
    <w:rsid w:val="00830003"/>
    <w:rsid w:val="00832208"/>
    <w:rsid w:val="0083365F"/>
    <w:rsid w:val="0083385D"/>
    <w:rsid w:val="00835BFB"/>
    <w:rsid w:val="00836D72"/>
    <w:rsid w:val="008414F4"/>
    <w:rsid w:val="0084556F"/>
    <w:rsid w:val="00846604"/>
    <w:rsid w:val="00846F71"/>
    <w:rsid w:val="00847BDF"/>
    <w:rsid w:val="00850AFD"/>
    <w:rsid w:val="00851C67"/>
    <w:rsid w:val="008527A4"/>
    <w:rsid w:val="008541ED"/>
    <w:rsid w:val="00854C13"/>
    <w:rsid w:val="00860329"/>
    <w:rsid w:val="00861DB9"/>
    <w:rsid w:val="00862629"/>
    <w:rsid w:val="00862DE0"/>
    <w:rsid w:val="00863E67"/>
    <w:rsid w:val="008643B4"/>
    <w:rsid w:val="008657E8"/>
    <w:rsid w:val="008662F9"/>
    <w:rsid w:val="00867D47"/>
    <w:rsid w:val="00870FF6"/>
    <w:rsid w:val="008727C2"/>
    <w:rsid w:val="00872F75"/>
    <w:rsid w:val="00876D93"/>
    <w:rsid w:val="008809B1"/>
    <w:rsid w:val="0088214D"/>
    <w:rsid w:val="0088314B"/>
    <w:rsid w:val="008831F7"/>
    <w:rsid w:val="0088321E"/>
    <w:rsid w:val="0088622F"/>
    <w:rsid w:val="008863B4"/>
    <w:rsid w:val="00886470"/>
    <w:rsid w:val="008879AA"/>
    <w:rsid w:val="00890ACE"/>
    <w:rsid w:val="00891945"/>
    <w:rsid w:val="00892E10"/>
    <w:rsid w:val="0089306C"/>
    <w:rsid w:val="00895124"/>
    <w:rsid w:val="00897499"/>
    <w:rsid w:val="008A2556"/>
    <w:rsid w:val="008A5996"/>
    <w:rsid w:val="008A5AD5"/>
    <w:rsid w:val="008A6074"/>
    <w:rsid w:val="008A6537"/>
    <w:rsid w:val="008B27E9"/>
    <w:rsid w:val="008B3550"/>
    <w:rsid w:val="008B3DB6"/>
    <w:rsid w:val="008B578E"/>
    <w:rsid w:val="008B7CF7"/>
    <w:rsid w:val="008C14E8"/>
    <w:rsid w:val="008C22B4"/>
    <w:rsid w:val="008C2A4B"/>
    <w:rsid w:val="008C2C9D"/>
    <w:rsid w:val="008C3213"/>
    <w:rsid w:val="008C3F13"/>
    <w:rsid w:val="008C7BCC"/>
    <w:rsid w:val="008C7EDE"/>
    <w:rsid w:val="008D0868"/>
    <w:rsid w:val="008D0AA8"/>
    <w:rsid w:val="008D4537"/>
    <w:rsid w:val="008D603E"/>
    <w:rsid w:val="008D6227"/>
    <w:rsid w:val="008D6965"/>
    <w:rsid w:val="008D7C13"/>
    <w:rsid w:val="008E1F89"/>
    <w:rsid w:val="008E2434"/>
    <w:rsid w:val="008E474C"/>
    <w:rsid w:val="008E5DB9"/>
    <w:rsid w:val="008E66C6"/>
    <w:rsid w:val="008E6EE8"/>
    <w:rsid w:val="008F3424"/>
    <w:rsid w:val="008F4F29"/>
    <w:rsid w:val="008F5CDF"/>
    <w:rsid w:val="00900B00"/>
    <w:rsid w:val="0090565A"/>
    <w:rsid w:val="00906432"/>
    <w:rsid w:val="00907AFF"/>
    <w:rsid w:val="00910BE5"/>
    <w:rsid w:val="00912E9C"/>
    <w:rsid w:val="00914D93"/>
    <w:rsid w:val="00914F37"/>
    <w:rsid w:val="00915749"/>
    <w:rsid w:val="009159BE"/>
    <w:rsid w:val="009160DF"/>
    <w:rsid w:val="00916C16"/>
    <w:rsid w:val="00917E7F"/>
    <w:rsid w:val="00920BEA"/>
    <w:rsid w:val="00920F8E"/>
    <w:rsid w:val="00921175"/>
    <w:rsid w:val="00926AB3"/>
    <w:rsid w:val="009308F9"/>
    <w:rsid w:val="009316BA"/>
    <w:rsid w:val="00932FCE"/>
    <w:rsid w:val="0093509E"/>
    <w:rsid w:val="00935105"/>
    <w:rsid w:val="00936571"/>
    <w:rsid w:val="0093660A"/>
    <w:rsid w:val="00936C34"/>
    <w:rsid w:val="00940E3A"/>
    <w:rsid w:val="00942E69"/>
    <w:rsid w:val="00944C4D"/>
    <w:rsid w:val="00945255"/>
    <w:rsid w:val="00945842"/>
    <w:rsid w:val="00950256"/>
    <w:rsid w:val="00951000"/>
    <w:rsid w:val="009516B6"/>
    <w:rsid w:val="009523EB"/>
    <w:rsid w:val="00953423"/>
    <w:rsid w:val="00954C11"/>
    <w:rsid w:val="00956A09"/>
    <w:rsid w:val="00957EE0"/>
    <w:rsid w:val="00963485"/>
    <w:rsid w:val="0096418C"/>
    <w:rsid w:val="009653DD"/>
    <w:rsid w:val="009669FF"/>
    <w:rsid w:val="009673A8"/>
    <w:rsid w:val="009678F1"/>
    <w:rsid w:val="009700D7"/>
    <w:rsid w:val="00970D50"/>
    <w:rsid w:val="00971767"/>
    <w:rsid w:val="009746D7"/>
    <w:rsid w:val="00974B9F"/>
    <w:rsid w:val="00975554"/>
    <w:rsid w:val="00976BE2"/>
    <w:rsid w:val="00977A12"/>
    <w:rsid w:val="0098032A"/>
    <w:rsid w:val="0098316D"/>
    <w:rsid w:val="00984A24"/>
    <w:rsid w:val="00984CDB"/>
    <w:rsid w:val="00985A95"/>
    <w:rsid w:val="0099239A"/>
    <w:rsid w:val="00995707"/>
    <w:rsid w:val="009960B8"/>
    <w:rsid w:val="009970F2"/>
    <w:rsid w:val="009A0138"/>
    <w:rsid w:val="009A13B4"/>
    <w:rsid w:val="009A2876"/>
    <w:rsid w:val="009A2B87"/>
    <w:rsid w:val="009A3856"/>
    <w:rsid w:val="009A3B37"/>
    <w:rsid w:val="009B0886"/>
    <w:rsid w:val="009B3396"/>
    <w:rsid w:val="009B3790"/>
    <w:rsid w:val="009B4E49"/>
    <w:rsid w:val="009B5429"/>
    <w:rsid w:val="009B6F7E"/>
    <w:rsid w:val="009B7CE4"/>
    <w:rsid w:val="009C085C"/>
    <w:rsid w:val="009C0B7A"/>
    <w:rsid w:val="009C1DB2"/>
    <w:rsid w:val="009C22D2"/>
    <w:rsid w:val="009C29B8"/>
    <w:rsid w:val="009C2B07"/>
    <w:rsid w:val="009C423E"/>
    <w:rsid w:val="009C440A"/>
    <w:rsid w:val="009C4968"/>
    <w:rsid w:val="009C6763"/>
    <w:rsid w:val="009D006A"/>
    <w:rsid w:val="009D17B2"/>
    <w:rsid w:val="009D1E84"/>
    <w:rsid w:val="009D34EE"/>
    <w:rsid w:val="009D6743"/>
    <w:rsid w:val="009D6D50"/>
    <w:rsid w:val="009D7FE4"/>
    <w:rsid w:val="009E1B7D"/>
    <w:rsid w:val="009E237C"/>
    <w:rsid w:val="009E487B"/>
    <w:rsid w:val="009F113E"/>
    <w:rsid w:val="009F4A32"/>
    <w:rsid w:val="009F5A32"/>
    <w:rsid w:val="009F5C17"/>
    <w:rsid w:val="009F5D4B"/>
    <w:rsid w:val="009F685D"/>
    <w:rsid w:val="009F73CE"/>
    <w:rsid w:val="00A01D4A"/>
    <w:rsid w:val="00A02793"/>
    <w:rsid w:val="00A0308C"/>
    <w:rsid w:val="00A03131"/>
    <w:rsid w:val="00A03916"/>
    <w:rsid w:val="00A0455B"/>
    <w:rsid w:val="00A06B6F"/>
    <w:rsid w:val="00A072B9"/>
    <w:rsid w:val="00A11C20"/>
    <w:rsid w:val="00A14848"/>
    <w:rsid w:val="00A15003"/>
    <w:rsid w:val="00A15514"/>
    <w:rsid w:val="00A17498"/>
    <w:rsid w:val="00A17926"/>
    <w:rsid w:val="00A23C4D"/>
    <w:rsid w:val="00A240FC"/>
    <w:rsid w:val="00A24296"/>
    <w:rsid w:val="00A2699E"/>
    <w:rsid w:val="00A277CD"/>
    <w:rsid w:val="00A27985"/>
    <w:rsid w:val="00A27DE6"/>
    <w:rsid w:val="00A3000F"/>
    <w:rsid w:val="00A32F67"/>
    <w:rsid w:val="00A342F8"/>
    <w:rsid w:val="00A345A8"/>
    <w:rsid w:val="00A36257"/>
    <w:rsid w:val="00A41FC6"/>
    <w:rsid w:val="00A42C8A"/>
    <w:rsid w:val="00A4313A"/>
    <w:rsid w:val="00A455C3"/>
    <w:rsid w:val="00A47CCF"/>
    <w:rsid w:val="00A510F3"/>
    <w:rsid w:val="00A60065"/>
    <w:rsid w:val="00A60523"/>
    <w:rsid w:val="00A61C05"/>
    <w:rsid w:val="00A63600"/>
    <w:rsid w:val="00A64ABD"/>
    <w:rsid w:val="00A65770"/>
    <w:rsid w:val="00A659E0"/>
    <w:rsid w:val="00A664D7"/>
    <w:rsid w:val="00A66E13"/>
    <w:rsid w:val="00A70D37"/>
    <w:rsid w:val="00A71229"/>
    <w:rsid w:val="00A71983"/>
    <w:rsid w:val="00A7400F"/>
    <w:rsid w:val="00A74A8E"/>
    <w:rsid w:val="00A76B1C"/>
    <w:rsid w:val="00A812D5"/>
    <w:rsid w:val="00A82D14"/>
    <w:rsid w:val="00A82E7F"/>
    <w:rsid w:val="00A83CCE"/>
    <w:rsid w:val="00A8700F"/>
    <w:rsid w:val="00A870F1"/>
    <w:rsid w:val="00A87331"/>
    <w:rsid w:val="00A874CD"/>
    <w:rsid w:val="00A90252"/>
    <w:rsid w:val="00A911AC"/>
    <w:rsid w:val="00A91C5A"/>
    <w:rsid w:val="00A92E9B"/>
    <w:rsid w:val="00A93A0E"/>
    <w:rsid w:val="00A93BAE"/>
    <w:rsid w:val="00A94906"/>
    <w:rsid w:val="00A95021"/>
    <w:rsid w:val="00AA1634"/>
    <w:rsid w:val="00AA6656"/>
    <w:rsid w:val="00AA765D"/>
    <w:rsid w:val="00AB000F"/>
    <w:rsid w:val="00AB1728"/>
    <w:rsid w:val="00AB2848"/>
    <w:rsid w:val="00AB3A28"/>
    <w:rsid w:val="00AC12AF"/>
    <w:rsid w:val="00AC7809"/>
    <w:rsid w:val="00AC7914"/>
    <w:rsid w:val="00AD2729"/>
    <w:rsid w:val="00AD5F3A"/>
    <w:rsid w:val="00AE04EB"/>
    <w:rsid w:val="00AE5228"/>
    <w:rsid w:val="00AE5D17"/>
    <w:rsid w:val="00AE73A8"/>
    <w:rsid w:val="00AF216B"/>
    <w:rsid w:val="00AF2901"/>
    <w:rsid w:val="00AF2B49"/>
    <w:rsid w:val="00AF3F27"/>
    <w:rsid w:val="00AF44C5"/>
    <w:rsid w:val="00AF6F4A"/>
    <w:rsid w:val="00AF7FA5"/>
    <w:rsid w:val="00B009B6"/>
    <w:rsid w:val="00B052A8"/>
    <w:rsid w:val="00B07C8A"/>
    <w:rsid w:val="00B10339"/>
    <w:rsid w:val="00B13F1A"/>
    <w:rsid w:val="00B15B61"/>
    <w:rsid w:val="00B15E23"/>
    <w:rsid w:val="00B16EAD"/>
    <w:rsid w:val="00B16FF6"/>
    <w:rsid w:val="00B2160D"/>
    <w:rsid w:val="00B2288E"/>
    <w:rsid w:val="00B231C8"/>
    <w:rsid w:val="00B24506"/>
    <w:rsid w:val="00B25797"/>
    <w:rsid w:val="00B257B2"/>
    <w:rsid w:val="00B343FB"/>
    <w:rsid w:val="00B35E8C"/>
    <w:rsid w:val="00B421C9"/>
    <w:rsid w:val="00B44E7C"/>
    <w:rsid w:val="00B46B1A"/>
    <w:rsid w:val="00B46B6B"/>
    <w:rsid w:val="00B50641"/>
    <w:rsid w:val="00B51EFD"/>
    <w:rsid w:val="00B52287"/>
    <w:rsid w:val="00B528C8"/>
    <w:rsid w:val="00B531DA"/>
    <w:rsid w:val="00B53D40"/>
    <w:rsid w:val="00B54F76"/>
    <w:rsid w:val="00B55859"/>
    <w:rsid w:val="00B55B6A"/>
    <w:rsid w:val="00B56E6E"/>
    <w:rsid w:val="00B60A44"/>
    <w:rsid w:val="00B60EE8"/>
    <w:rsid w:val="00B61961"/>
    <w:rsid w:val="00B66A34"/>
    <w:rsid w:val="00B71FCF"/>
    <w:rsid w:val="00B72754"/>
    <w:rsid w:val="00B729E6"/>
    <w:rsid w:val="00B7394D"/>
    <w:rsid w:val="00B76027"/>
    <w:rsid w:val="00B77AFF"/>
    <w:rsid w:val="00B81173"/>
    <w:rsid w:val="00B8326F"/>
    <w:rsid w:val="00B837BB"/>
    <w:rsid w:val="00B83924"/>
    <w:rsid w:val="00B861C3"/>
    <w:rsid w:val="00B86F1B"/>
    <w:rsid w:val="00B92C65"/>
    <w:rsid w:val="00B93EF4"/>
    <w:rsid w:val="00B94A13"/>
    <w:rsid w:val="00B963CB"/>
    <w:rsid w:val="00B96776"/>
    <w:rsid w:val="00B975E3"/>
    <w:rsid w:val="00B977EC"/>
    <w:rsid w:val="00BA337D"/>
    <w:rsid w:val="00BA45F3"/>
    <w:rsid w:val="00BA5E3A"/>
    <w:rsid w:val="00BA6D16"/>
    <w:rsid w:val="00BB1837"/>
    <w:rsid w:val="00BB18EC"/>
    <w:rsid w:val="00BB2DC8"/>
    <w:rsid w:val="00BB43B1"/>
    <w:rsid w:val="00BB53C8"/>
    <w:rsid w:val="00BB5CC0"/>
    <w:rsid w:val="00BB66B6"/>
    <w:rsid w:val="00BC03D6"/>
    <w:rsid w:val="00BC0825"/>
    <w:rsid w:val="00BC1293"/>
    <w:rsid w:val="00BC2248"/>
    <w:rsid w:val="00BC33D7"/>
    <w:rsid w:val="00BC43CA"/>
    <w:rsid w:val="00BC6C5A"/>
    <w:rsid w:val="00BD451C"/>
    <w:rsid w:val="00BD4E47"/>
    <w:rsid w:val="00BD610E"/>
    <w:rsid w:val="00BD6A2B"/>
    <w:rsid w:val="00BE0F76"/>
    <w:rsid w:val="00BE3A4F"/>
    <w:rsid w:val="00BE3E17"/>
    <w:rsid w:val="00BE4FA1"/>
    <w:rsid w:val="00BE6FCB"/>
    <w:rsid w:val="00BE7E5E"/>
    <w:rsid w:val="00BF166B"/>
    <w:rsid w:val="00BF1B00"/>
    <w:rsid w:val="00BF33D4"/>
    <w:rsid w:val="00BF33F6"/>
    <w:rsid w:val="00BF3C9C"/>
    <w:rsid w:val="00BF42A5"/>
    <w:rsid w:val="00BF4FD0"/>
    <w:rsid w:val="00BF512B"/>
    <w:rsid w:val="00BF5EA9"/>
    <w:rsid w:val="00C00453"/>
    <w:rsid w:val="00C00C50"/>
    <w:rsid w:val="00C031D9"/>
    <w:rsid w:val="00C035EE"/>
    <w:rsid w:val="00C03ED6"/>
    <w:rsid w:val="00C04F93"/>
    <w:rsid w:val="00C05E32"/>
    <w:rsid w:val="00C07899"/>
    <w:rsid w:val="00C1188C"/>
    <w:rsid w:val="00C13A16"/>
    <w:rsid w:val="00C15793"/>
    <w:rsid w:val="00C17499"/>
    <w:rsid w:val="00C17D12"/>
    <w:rsid w:val="00C21B1B"/>
    <w:rsid w:val="00C22619"/>
    <w:rsid w:val="00C24E2A"/>
    <w:rsid w:val="00C25FAC"/>
    <w:rsid w:val="00C2621B"/>
    <w:rsid w:val="00C27A91"/>
    <w:rsid w:val="00C31FEC"/>
    <w:rsid w:val="00C36406"/>
    <w:rsid w:val="00C36773"/>
    <w:rsid w:val="00C374BE"/>
    <w:rsid w:val="00C42030"/>
    <w:rsid w:val="00C425C9"/>
    <w:rsid w:val="00C45023"/>
    <w:rsid w:val="00C4513E"/>
    <w:rsid w:val="00C4697F"/>
    <w:rsid w:val="00C50157"/>
    <w:rsid w:val="00C52F7B"/>
    <w:rsid w:val="00C53454"/>
    <w:rsid w:val="00C53FC7"/>
    <w:rsid w:val="00C545E0"/>
    <w:rsid w:val="00C5497D"/>
    <w:rsid w:val="00C5613C"/>
    <w:rsid w:val="00C567F1"/>
    <w:rsid w:val="00C56BC3"/>
    <w:rsid w:val="00C57EF6"/>
    <w:rsid w:val="00C60475"/>
    <w:rsid w:val="00C63B2E"/>
    <w:rsid w:val="00C7087D"/>
    <w:rsid w:val="00C742CF"/>
    <w:rsid w:val="00C74FA8"/>
    <w:rsid w:val="00C7673D"/>
    <w:rsid w:val="00C77657"/>
    <w:rsid w:val="00C8058D"/>
    <w:rsid w:val="00C82C41"/>
    <w:rsid w:val="00C84017"/>
    <w:rsid w:val="00C86891"/>
    <w:rsid w:val="00C91E28"/>
    <w:rsid w:val="00C94A6F"/>
    <w:rsid w:val="00C94CAB"/>
    <w:rsid w:val="00CA054F"/>
    <w:rsid w:val="00CA315F"/>
    <w:rsid w:val="00CA585F"/>
    <w:rsid w:val="00CA5BB6"/>
    <w:rsid w:val="00CA6DD0"/>
    <w:rsid w:val="00CA754F"/>
    <w:rsid w:val="00CB22C6"/>
    <w:rsid w:val="00CB2E14"/>
    <w:rsid w:val="00CC5351"/>
    <w:rsid w:val="00CC5B03"/>
    <w:rsid w:val="00CC71A2"/>
    <w:rsid w:val="00CC75AA"/>
    <w:rsid w:val="00CC7E30"/>
    <w:rsid w:val="00CD0573"/>
    <w:rsid w:val="00CD1A10"/>
    <w:rsid w:val="00CD1DDC"/>
    <w:rsid w:val="00CD275A"/>
    <w:rsid w:val="00CD364F"/>
    <w:rsid w:val="00CD386B"/>
    <w:rsid w:val="00CD5C5E"/>
    <w:rsid w:val="00CD6F6E"/>
    <w:rsid w:val="00CD7394"/>
    <w:rsid w:val="00CD74D0"/>
    <w:rsid w:val="00CE0AD9"/>
    <w:rsid w:val="00CE1166"/>
    <w:rsid w:val="00CE6D73"/>
    <w:rsid w:val="00CF242D"/>
    <w:rsid w:val="00CF3600"/>
    <w:rsid w:val="00CF548F"/>
    <w:rsid w:val="00CF5CA9"/>
    <w:rsid w:val="00CF5E69"/>
    <w:rsid w:val="00CF66F3"/>
    <w:rsid w:val="00CF6A41"/>
    <w:rsid w:val="00CF77A2"/>
    <w:rsid w:val="00D0048E"/>
    <w:rsid w:val="00D009D0"/>
    <w:rsid w:val="00D01CF6"/>
    <w:rsid w:val="00D039D7"/>
    <w:rsid w:val="00D03A2B"/>
    <w:rsid w:val="00D04237"/>
    <w:rsid w:val="00D07826"/>
    <w:rsid w:val="00D078EE"/>
    <w:rsid w:val="00D13EF2"/>
    <w:rsid w:val="00D14ABE"/>
    <w:rsid w:val="00D14E52"/>
    <w:rsid w:val="00D15980"/>
    <w:rsid w:val="00D160AD"/>
    <w:rsid w:val="00D16149"/>
    <w:rsid w:val="00D166DA"/>
    <w:rsid w:val="00D17AB0"/>
    <w:rsid w:val="00D229D2"/>
    <w:rsid w:val="00D23528"/>
    <w:rsid w:val="00D24A95"/>
    <w:rsid w:val="00D3266E"/>
    <w:rsid w:val="00D33A96"/>
    <w:rsid w:val="00D343CB"/>
    <w:rsid w:val="00D3445E"/>
    <w:rsid w:val="00D34CB9"/>
    <w:rsid w:val="00D4215E"/>
    <w:rsid w:val="00D42298"/>
    <w:rsid w:val="00D423F7"/>
    <w:rsid w:val="00D42A41"/>
    <w:rsid w:val="00D44553"/>
    <w:rsid w:val="00D46DC5"/>
    <w:rsid w:val="00D52257"/>
    <w:rsid w:val="00D5536E"/>
    <w:rsid w:val="00D56335"/>
    <w:rsid w:val="00D56E17"/>
    <w:rsid w:val="00D577C3"/>
    <w:rsid w:val="00D60BBC"/>
    <w:rsid w:val="00D641E8"/>
    <w:rsid w:val="00D65405"/>
    <w:rsid w:val="00D66315"/>
    <w:rsid w:val="00D6677C"/>
    <w:rsid w:val="00D671EE"/>
    <w:rsid w:val="00D67E34"/>
    <w:rsid w:val="00D701C1"/>
    <w:rsid w:val="00D763C2"/>
    <w:rsid w:val="00D770CE"/>
    <w:rsid w:val="00D77377"/>
    <w:rsid w:val="00D81EDB"/>
    <w:rsid w:val="00D904FC"/>
    <w:rsid w:val="00D917E6"/>
    <w:rsid w:val="00D91B1A"/>
    <w:rsid w:val="00D95F1C"/>
    <w:rsid w:val="00D97927"/>
    <w:rsid w:val="00DA1715"/>
    <w:rsid w:val="00DA33B6"/>
    <w:rsid w:val="00DA4889"/>
    <w:rsid w:val="00DA4E61"/>
    <w:rsid w:val="00DA51B3"/>
    <w:rsid w:val="00DA6111"/>
    <w:rsid w:val="00DA7134"/>
    <w:rsid w:val="00DB0C54"/>
    <w:rsid w:val="00DB20C3"/>
    <w:rsid w:val="00DB58A7"/>
    <w:rsid w:val="00DB5E65"/>
    <w:rsid w:val="00DC2083"/>
    <w:rsid w:val="00DC545B"/>
    <w:rsid w:val="00DD114F"/>
    <w:rsid w:val="00DD5FE2"/>
    <w:rsid w:val="00DD661A"/>
    <w:rsid w:val="00DD6FA8"/>
    <w:rsid w:val="00DE1508"/>
    <w:rsid w:val="00DE299F"/>
    <w:rsid w:val="00DE2A13"/>
    <w:rsid w:val="00DE2A40"/>
    <w:rsid w:val="00DE2E70"/>
    <w:rsid w:val="00DE4178"/>
    <w:rsid w:val="00DE716F"/>
    <w:rsid w:val="00DF0B19"/>
    <w:rsid w:val="00DF2237"/>
    <w:rsid w:val="00DF325C"/>
    <w:rsid w:val="00DF3746"/>
    <w:rsid w:val="00DF3B72"/>
    <w:rsid w:val="00DF5229"/>
    <w:rsid w:val="00E000BB"/>
    <w:rsid w:val="00E00BE6"/>
    <w:rsid w:val="00E00F8F"/>
    <w:rsid w:val="00E015D1"/>
    <w:rsid w:val="00E01642"/>
    <w:rsid w:val="00E02EB7"/>
    <w:rsid w:val="00E03A50"/>
    <w:rsid w:val="00E05FD7"/>
    <w:rsid w:val="00E06A08"/>
    <w:rsid w:val="00E11F1B"/>
    <w:rsid w:val="00E12DC1"/>
    <w:rsid w:val="00E13330"/>
    <w:rsid w:val="00E138A9"/>
    <w:rsid w:val="00E142A0"/>
    <w:rsid w:val="00E14691"/>
    <w:rsid w:val="00E14A5B"/>
    <w:rsid w:val="00E16E8A"/>
    <w:rsid w:val="00E20057"/>
    <w:rsid w:val="00E2308C"/>
    <w:rsid w:val="00E30158"/>
    <w:rsid w:val="00E330E8"/>
    <w:rsid w:val="00E358F4"/>
    <w:rsid w:val="00E3710A"/>
    <w:rsid w:val="00E4040E"/>
    <w:rsid w:val="00E40959"/>
    <w:rsid w:val="00E435E8"/>
    <w:rsid w:val="00E44E13"/>
    <w:rsid w:val="00E46082"/>
    <w:rsid w:val="00E465B8"/>
    <w:rsid w:val="00E4715A"/>
    <w:rsid w:val="00E51BA7"/>
    <w:rsid w:val="00E520FF"/>
    <w:rsid w:val="00E526C6"/>
    <w:rsid w:val="00E53EF1"/>
    <w:rsid w:val="00E616E0"/>
    <w:rsid w:val="00E63DD6"/>
    <w:rsid w:val="00E67EA6"/>
    <w:rsid w:val="00E724E3"/>
    <w:rsid w:val="00E745E9"/>
    <w:rsid w:val="00E76F80"/>
    <w:rsid w:val="00E77E48"/>
    <w:rsid w:val="00E80CF0"/>
    <w:rsid w:val="00E81D55"/>
    <w:rsid w:val="00E82A40"/>
    <w:rsid w:val="00E82E90"/>
    <w:rsid w:val="00E8485A"/>
    <w:rsid w:val="00E853A0"/>
    <w:rsid w:val="00E866B1"/>
    <w:rsid w:val="00E91324"/>
    <w:rsid w:val="00E9396D"/>
    <w:rsid w:val="00E96486"/>
    <w:rsid w:val="00EA7477"/>
    <w:rsid w:val="00EB1D94"/>
    <w:rsid w:val="00EB6848"/>
    <w:rsid w:val="00EB6D51"/>
    <w:rsid w:val="00EC0451"/>
    <w:rsid w:val="00EC2321"/>
    <w:rsid w:val="00EC30F2"/>
    <w:rsid w:val="00EC3E23"/>
    <w:rsid w:val="00EC45DF"/>
    <w:rsid w:val="00EC5339"/>
    <w:rsid w:val="00EC6920"/>
    <w:rsid w:val="00EC6B35"/>
    <w:rsid w:val="00ED0232"/>
    <w:rsid w:val="00ED4B9B"/>
    <w:rsid w:val="00ED4DE5"/>
    <w:rsid w:val="00ED4EA6"/>
    <w:rsid w:val="00ED71D7"/>
    <w:rsid w:val="00EE04DE"/>
    <w:rsid w:val="00EE088A"/>
    <w:rsid w:val="00EE56B6"/>
    <w:rsid w:val="00EE6ED4"/>
    <w:rsid w:val="00EE7035"/>
    <w:rsid w:val="00EE7261"/>
    <w:rsid w:val="00EF299A"/>
    <w:rsid w:val="00EF2ABB"/>
    <w:rsid w:val="00EF3BAD"/>
    <w:rsid w:val="00EF3C2A"/>
    <w:rsid w:val="00EF4178"/>
    <w:rsid w:val="00F00650"/>
    <w:rsid w:val="00F00C6D"/>
    <w:rsid w:val="00F02216"/>
    <w:rsid w:val="00F035B9"/>
    <w:rsid w:val="00F03A8D"/>
    <w:rsid w:val="00F05467"/>
    <w:rsid w:val="00F11EFD"/>
    <w:rsid w:val="00F137B9"/>
    <w:rsid w:val="00F140C8"/>
    <w:rsid w:val="00F15D3B"/>
    <w:rsid w:val="00F1617C"/>
    <w:rsid w:val="00F17895"/>
    <w:rsid w:val="00F21250"/>
    <w:rsid w:val="00F21471"/>
    <w:rsid w:val="00F24754"/>
    <w:rsid w:val="00F254ED"/>
    <w:rsid w:val="00F27CC7"/>
    <w:rsid w:val="00F31B00"/>
    <w:rsid w:val="00F340DC"/>
    <w:rsid w:val="00F355FF"/>
    <w:rsid w:val="00F36684"/>
    <w:rsid w:val="00F371C3"/>
    <w:rsid w:val="00F422B6"/>
    <w:rsid w:val="00F424BD"/>
    <w:rsid w:val="00F47A5C"/>
    <w:rsid w:val="00F517D5"/>
    <w:rsid w:val="00F52907"/>
    <w:rsid w:val="00F54DC6"/>
    <w:rsid w:val="00F551CB"/>
    <w:rsid w:val="00F61C7E"/>
    <w:rsid w:val="00F63100"/>
    <w:rsid w:val="00F67042"/>
    <w:rsid w:val="00F722B3"/>
    <w:rsid w:val="00F759C9"/>
    <w:rsid w:val="00F760DD"/>
    <w:rsid w:val="00F77CEA"/>
    <w:rsid w:val="00F77D0E"/>
    <w:rsid w:val="00F803A8"/>
    <w:rsid w:val="00F81BBE"/>
    <w:rsid w:val="00F81BF5"/>
    <w:rsid w:val="00F8311F"/>
    <w:rsid w:val="00F848EA"/>
    <w:rsid w:val="00F85B6C"/>
    <w:rsid w:val="00F8671C"/>
    <w:rsid w:val="00F920AD"/>
    <w:rsid w:val="00F964A4"/>
    <w:rsid w:val="00F969A9"/>
    <w:rsid w:val="00F96DB9"/>
    <w:rsid w:val="00FA1089"/>
    <w:rsid w:val="00FA1588"/>
    <w:rsid w:val="00FA2183"/>
    <w:rsid w:val="00FA35BA"/>
    <w:rsid w:val="00FA5C96"/>
    <w:rsid w:val="00FA62A6"/>
    <w:rsid w:val="00FA65DA"/>
    <w:rsid w:val="00FA7966"/>
    <w:rsid w:val="00FA7FD2"/>
    <w:rsid w:val="00FB0360"/>
    <w:rsid w:val="00FB0F22"/>
    <w:rsid w:val="00FB19BE"/>
    <w:rsid w:val="00FB1C24"/>
    <w:rsid w:val="00FB4696"/>
    <w:rsid w:val="00FB5F29"/>
    <w:rsid w:val="00FB66B1"/>
    <w:rsid w:val="00FB7056"/>
    <w:rsid w:val="00FB7101"/>
    <w:rsid w:val="00FB71B9"/>
    <w:rsid w:val="00FB71D6"/>
    <w:rsid w:val="00FC03FE"/>
    <w:rsid w:val="00FC19A4"/>
    <w:rsid w:val="00FC2492"/>
    <w:rsid w:val="00FC31A4"/>
    <w:rsid w:val="00FC357F"/>
    <w:rsid w:val="00FC38AC"/>
    <w:rsid w:val="00FC38B2"/>
    <w:rsid w:val="00FC6F38"/>
    <w:rsid w:val="00FD1367"/>
    <w:rsid w:val="00FD1465"/>
    <w:rsid w:val="00FD19F7"/>
    <w:rsid w:val="00FD5380"/>
    <w:rsid w:val="00FD6B08"/>
    <w:rsid w:val="00FE097D"/>
    <w:rsid w:val="00FE24DA"/>
    <w:rsid w:val="00FE339F"/>
    <w:rsid w:val="00FE36BE"/>
    <w:rsid w:val="00FE53DD"/>
    <w:rsid w:val="00FF006B"/>
    <w:rsid w:val="00FF6224"/>
    <w:rsid w:val="00FF7C83"/>
  </w:rsids>
  <m:mathPr>
    <m:mathFont m:val="Cambria Math"/>
    <m:brkBin m:val="before"/>
    <m:brkBinSub m:val="--"/>
    <m:smallFrac/>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4209B"/>
  <w15:docId w15:val="{986DE5E1-9150-4756-8E2F-A405A3869E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6040C"/>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 w:type="paragraph" w:styleId="1">
    <w:name w:val="heading 1"/>
    <w:basedOn w:val="a0"/>
    <w:link w:val="10"/>
    <w:qFormat/>
    <w:rsid w:val="00235305"/>
    <w:pPr>
      <w:widowControl/>
      <w:autoSpaceDE/>
      <w:autoSpaceDN/>
      <w:adjustRightInd/>
      <w:spacing w:before="100" w:beforeAutospacing="1" w:after="100" w:afterAutospacing="1"/>
      <w:jc w:val="center"/>
      <w:outlineLvl w:val="0"/>
    </w:pPr>
    <w:rPr>
      <w:b/>
      <w:bCs/>
      <w:kern w:val="36"/>
      <w:szCs w:val="28"/>
    </w:rPr>
  </w:style>
  <w:style w:type="paragraph" w:styleId="2">
    <w:name w:val="heading 2"/>
    <w:basedOn w:val="a0"/>
    <w:next w:val="a0"/>
    <w:link w:val="20"/>
    <w:unhideWhenUsed/>
    <w:qFormat/>
    <w:rsid w:val="002621C3"/>
    <w:pPr>
      <w:keepNext/>
      <w:keepLines/>
      <w:spacing w:before="40" w:after="100" w:afterAutospacing="1"/>
      <w:outlineLvl w:val="1"/>
    </w:pPr>
    <w:rPr>
      <w:rFonts w:eastAsiaTheme="majorEastAsia"/>
      <w:b/>
      <w:szCs w:val="26"/>
    </w:rPr>
  </w:style>
  <w:style w:type="paragraph" w:styleId="3">
    <w:name w:val="heading 3"/>
    <w:basedOn w:val="a0"/>
    <w:next w:val="a0"/>
    <w:link w:val="30"/>
    <w:semiHidden/>
    <w:unhideWhenUsed/>
    <w:qFormat/>
    <w:rsid w:val="00985A95"/>
    <w:pPr>
      <w:keepNext/>
      <w:keepLines/>
      <w:spacing w:before="40"/>
      <w:outlineLvl w:val="2"/>
    </w:pPr>
    <w:rPr>
      <w:rFonts w:ascii="Calibri Light" w:hAnsi="Calibri Light"/>
      <w:b/>
      <w:bCs/>
      <w:color w:val="5B9BD5"/>
      <w:sz w:val="22"/>
      <w:szCs w:val="22"/>
      <w:lang w:eastAsia="en-US"/>
    </w:rPr>
  </w:style>
  <w:style w:type="paragraph" w:styleId="4">
    <w:name w:val="heading 4"/>
    <w:basedOn w:val="a0"/>
    <w:next w:val="a0"/>
    <w:link w:val="40"/>
    <w:semiHidden/>
    <w:unhideWhenUsed/>
    <w:qFormat/>
    <w:rsid w:val="00985A95"/>
    <w:pPr>
      <w:keepNext/>
      <w:keepLines/>
      <w:spacing w:before="40"/>
      <w:outlineLvl w:val="3"/>
    </w:pPr>
    <w:rPr>
      <w:rFonts w:ascii="Calibri Light" w:hAnsi="Calibri Light"/>
      <w:b/>
      <w:bCs/>
      <w:i/>
      <w:iCs/>
      <w:color w:val="5B9BD5"/>
      <w:sz w:val="22"/>
      <w:szCs w:val="22"/>
      <w:lang w:eastAsia="en-US"/>
    </w:rPr>
  </w:style>
  <w:style w:type="paragraph" w:styleId="5">
    <w:name w:val="heading 5"/>
    <w:basedOn w:val="a0"/>
    <w:next w:val="a0"/>
    <w:link w:val="50"/>
    <w:semiHidden/>
    <w:unhideWhenUsed/>
    <w:qFormat/>
    <w:rsid w:val="00985A95"/>
    <w:pPr>
      <w:keepNext/>
      <w:keepLines/>
      <w:spacing w:before="40"/>
      <w:outlineLvl w:val="4"/>
    </w:pPr>
    <w:rPr>
      <w:rFonts w:ascii="Calibri Light" w:hAnsi="Calibri Light"/>
      <w:color w:val="1F4D78"/>
      <w:sz w:val="22"/>
      <w:szCs w:val="22"/>
      <w:lang w:eastAsia="en-US"/>
    </w:rPr>
  </w:style>
  <w:style w:type="paragraph" w:styleId="6">
    <w:name w:val="heading 6"/>
    <w:basedOn w:val="a0"/>
    <w:next w:val="a0"/>
    <w:link w:val="60"/>
    <w:semiHidden/>
    <w:unhideWhenUsed/>
    <w:qFormat/>
    <w:rsid w:val="00985A95"/>
    <w:pPr>
      <w:widowControl/>
      <w:autoSpaceDE/>
      <w:autoSpaceDN/>
      <w:adjustRightInd/>
      <w:spacing w:before="240" w:after="60"/>
      <w:jc w:val="center"/>
      <w:outlineLvl w:val="5"/>
    </w:pPr>
    <w:rPr>
      <w:b/>
      <w:bCs/>
      <w:sz w:val="22"/>
      <w:szCs w:val="22"/>
    </w:rPr>
  </w:style>
  <w:style w:type="paragraph" w:styleId="7">
    <w:name w:val="heading 7"/>
    <w:basedOn w:val="a0"/>
    <w:next w:val="a0"/>
    <w:link w:val="70"/>
    <w:semiHidden/>
    <w:unhideWhenUsed/>
    <w:qFormat/>
    <w:rsid w:val="00985A95"/>
    <w:pPr>
      <w:widowControl/>
      <w:autoSpaceDE/>
      <w:autoSpaceDN/>
      <w:adjustRightInd/>
      <w:spacing w:before="240" w:after="60"/>
      <w:jc w:val="center"/>
      <w:outlineLvl w:val="6"/>
    </w:pPr>
    <w:rPr>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qFormat/>
    <w:rsid w:val="00235305"/>
    <w:rPr>
      <w:rFonts w:ascii="Times New Roman" w:eastAsia="Times New Roman" w:hAnsi="Times New Roman" w:cs="Times New Roman"/>
      <w:b/>
      <w:bCs/>
      <w:kern w:val="36"/>
      <w:sz w:val="28"/>
      <w:szCs w:val="28"/>
      <w:lang w:eastAsia="ru-RU"/>
    </w:rPr>
  </w:style>
  <w:style w:type="character" w:customStyle="1" w:styleId="20">
    <w:name w:val="Заголовок 2 Знак"/>
    <w:basedOn w:val="a1"/>
    <w:link w:val="2"/>
    <w:rsid w:val="002621C3"/>
    <w:rPr>
      <w:rFonts w:ascii="Times New Roman" w:eastAsiaTheme="majorEastAsia" w:hAnsi="Times New Roman" w:cs="Times New Roman"/>
      <w:b/>
      <w:sz w:val="28"/>
      <w:szCs w:val="26"/>
      <w:lang w:eastAsia="ru-RU"/>
    </w:rPr>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4">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21"/>
    <w:qFormat/>
    <w:rsid w:val="00C52F7B"/>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4"/>
    <w:locked/>
    <w:rsid w:val="00C52F7B"/>
    <w:rPr>
      <w:rFonts w:ascii="Times New Roman" w:eastAsia="Times New Roman" w:hAnsi="Times New Roman" w:cs="Times New Roman"/>
      <w:sz w:val="20"/>
      <w:szCs w:val="20"/>
      <w:lang w:eastAsia="ru-RU"/>
    </w:rPr>
  </w:style>
  <w:style w:type="character" w:customStyle="1" w:styleId="a5">
    <w:name w:val="Текст сноски Знак"/>
    <w:basedOn w:val="a1"/>
    <w:semiHidden/>
    <w:qFormat/>
    <w:rsid w:val="00C52F7B"/>
    <w:rPr>
      <w:rFonts w:ascii="Times New Roman" w:eastAsia="Times New Roman" w:hAnsi="Times New Roman" w:cs="Times New Roman"/>
      <w:sz w:val="20"/>
      <w:szCs w:val="20"/>
      <w:lang w:eastAsia="ru-RU"/>
    </w:rPr>
  </w:style>
  <w:style w:type="character" w:styleId="a6">
    <w:name w:val="footnote reference"/>
    <w:qFormat/>
    <w:rsid w:val="00C52F7B"/>
    <w:rPr>
      <w:vertAlign w:val="superscript"/>
    </w:rPr>
  </w:style>
  <w:style w:type="paragraph" w:styleId="a7">
    <w:name w:val="List Paragraph"/>
    <w:basedOn w:val="a0"/>
    <w:uiPriority w:val="34"/>
    <w:qFormat/>
    <w:rsid w:val="00C52F7B"/>
    <w:pPr>
      <w:ind w:left="708"/>
    </w:pPr>
  </w:style>
  <w:style w:type="table" w:styleId="a8">
    <w:name w:val="Table Grid"/>
    <w:basedOn w:val="a2"/>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0"/>
    <w:link w:val="aa"/>
    <w:semiHidden/>
    <w:unhideWhenUsed/>
    <w:qFormat/>
    <w:rsid w:val="00A76B1C"/>
    <w:rPr>
      <w:rFonts w:ascii="Tahoma" w:hAnsi="Tahoma" w:cs="Tahoma"/>
      <w:sz w:val="16"/>
      <w:szCs w:val="16"/>
    </w:rPr>
  </w:style>
  <w:style w:type="character" w:customStyle="1" w:styleId="aa">
    <w:name w:val="Текст выноски Знак"/>
    <w:basedOn w:val="a1"/>
    <w:link w:val="a9"/>
    <w:semiHidden/>
    <w:qFormat/>
    <w:rsid w:val="00A76B1C"/>
    <w:rPr>
      <w:rFonts w:ascii="Tahoma" w:eastAsia="Times New Roman" w:hAnsi="Tahoma" w:cs="Tahoma"/>
      <w:sz w:val="16"/>
      <w:szCs w:val="16"/>
      <w:lang w:eastAsia="ru-RU"/>
    </w:rPr>
  </w:style>
  <w:style w:type="paragraph" w:styleId="ab">
    <w:name w:val="Title"/>
    <w:basedOn w:val="a0"/>
    <w:link w:val="ac"/>
    <w:qFormat/>
    <w:rsid w:val="002621C3"/>
    <w:pPr>
      <w:widowControl/>
      <w:autoSpaceDE/>
      <w:autoSpaceDN/>
      <w:adjustRightInd/>
      <w:spacing w:before="120" w:after="100" w:afterAutospacing="1"/>
      <w:jc w:val="center"/>
    </w:pPr>
    <w:rPr>
      <w:b/>
    </w:rPr>
  </w:style>
  <w:style w:type="character" w:customStyle="1" w:styleId="ac">
    <w:name w:val="Заголовок Знак"/>
    <w:basedOn w:val="a1"/>
    <w:link w:val="ab"/>
    <w:rsid w:val="002621C3"/>
    <w:rPr>
      <w:rFonts w:ascii="Times New Roman" w:eastAsia="Times New Roman" w:hAnsi="Times New Roman" w:cs="Times New Roman"/>
      <w:b/>
      <w:sz w:val="28"/>
      <w:szCs w:val="20"/>
      <w:lang w:eastAsia="ru-RU"/>
    </w:rPr>
  </w:style>
  <w:style w:type="paragraph" w:styleId="ad">
    <w:name w:val="header"/>
    <w:basedOn w:val="a0"/>
    <w:link w:val="ae"/>
    <w:unhideWhenUsed/>
    <w:rsid w:val="00CC5351"/>
    <w:pPr>
      <w:tabs>
        <w:tab w:val="center" w:pos="4677"/>
        <w:tab w:val="right" w:pos="9355"/>
      </w:tabs>
    </w:pPr>
  </w:style>
  <w:style w:type="character" w:customStyle="1" w:styleId="ae">
    <w:name w:val="Верхний колонтитул Знак"/>
    <w:basedOn w:val="a1"/>
    <w:link w:val="ad"/>
    <w:rsid w:val="00CC5351"/>
    <w:rPr>
      <w:rFonts w:ascii="Times New Roman" w:eastAsia="Times New Roman" w:hAnsi="Times New Roman" w:cs="Times New Roman"/>
      <w:sz w:val="20"/>
      <w:szCs w:val="20"/>
      <w:lang w:eastAsia="ru-RU"/>
    </w:rPr>
  </w:style>
  <w:style w:type="paragraph" w:styleId="af">
    <w:name w:val="footer"/>
    <w:basedOn w:val="a0"/>
    <w:link w:val="af0"/>
    <w:uiPriority w:val="99"/>
    <w:unhideWhenUsed/>
    <w:rsid w:val="00CC5351"/>
    <w:pPr>
      <w:tabs>
        <w:tab w:val="center" w:pos="4677"/>
        <w:tab w:val="right" w:pos="9355"/>
      </w:tabs>
    </w:pPr>
  </w:style>
  <w:style w:type="character" w:customStyle="1" w:styleId="af0">
    <w:name w:val="Нижний колонтитул Знак"/>
    <w:basedOn w:val="a1"/>
    <w:link w:val="af"/>
    <w:uiPriority w:val="99"/>
    <w:rsid w:val="00CC5351"/>
    <w:rPr>
      <w:rFonts w:ascii="Times New Roman" w:eastAsia="Times New Roman" w:hAnsi="Times New Roman" w:cs="Times New Roman"/>
      <w:sz w:val="20"/>
      <w:szCs w:val="20"/>
      <w:lang w:eastAsia="ru-RU"/>
    </w:rPr>
  </w:style>
  <w:style w:type="paragraph" w:styleId="af1">
    <w:name w:val="Body Text"/>
    <w:basedOn w:val="a0"/>
    <w:link w:val="af2"/>
    <w:unhideWhenUsed/>
    <w:rsid w:val="00110F5C"/>
    <w:pPr>
      <w:widowControl/>
      <w:autoSpaceDE/>
      <w:autoSpaceDN/>
      <w:adjustRightInd/>
      <w:spacing w:after="120"/>
    </w:pPr>
  </w:style>
  <w:style w:type="character" w:customStyle="1" w:styleId="af2">
    <w:name w:val="Основной текст Знак"/>
    <w:basedOn w:val="a1"/>
    <w:link w:val="af1"/>
    <w:rsid w:val="00110F5C"/>
    <w:rPr>
      <w:rFonts w:ascii="Times New Roman" w:eastAsia="Times New Roman" w:hAnsi="Times New Roman" w:cs="Times New Roman"/>
      <w:sz w:val="20"/>
      <w:szCs w:val="20"/>
      <w:lang w:eastAsia="ru-RU"/>
    </w:rPr>
  </w:style>
  <w:style w:type="paragraph" w:styleId="af3">
    <w:name w:val="Normal (Web)"/>
    <w:basedOn w:val="a0"/>
    <w:uiPriority w:val="99"/>
    <w:unhideWhenUsed/>
    <w:rsid w:val="00D6677C"/>
    <w:pPr>
      <w:widowControl/>
      <w:autoSpaceDE/>
      <w:autoSpaceDN/>
      <w:adjustRightInd/>
      <w:spacing w:before="100" w:beforeAutospacing="1" w:after="100" w:afterAutospacing="1"/>
    </w:pPr>
    <w:rPr>
      <w:szCs w:val="24"/>
    </w:rPr>
  </w:style>
  <w:style w:type="character" w:customStyle="1" w:styleId="apple-converted-space">
    <w:name w:val="apple-converted-space"/>
    <w:basedOn w:val="a1"/>
    <w:rsid w:val="00D6677C"/>
  </w:style>
  <w:style w:type="character" w:styleId="af4">
    <w:name w:val="Hyperlink"/>
    <w:basedOn w:val="a1"/>
    <w:uiPriority w:val="99"/>
    <w:rsid w:val="00CF242D"/>
    <w:rPr>
      <w:rFonts w:cs="Times New Roman"/>
      <w:color w:val="0000FF"/>
      <w:u w:val="single"/>
    </w:rPr>
  </w:style>
  <w:style w:type="character" w:customStyle="1" w:styleId="FontStyle37">
    <w:name w:val="Font Style37"/>
    <w:basedOn w:val="a1"/>
    <w:uiPriority w:val="99"/>
    <w:rsid w:val="003F79BA"/>
    <w:rPr>
      <w:rFonts w:ascii="Times New Roman" w:hAnsi="Times New Roman" w:cs="Times New Roman"/>
      <w:sz w:val="22"/>
      <w:szCs w:val="22"/>
    </w:rPr>
  </w:style>
  <w:style w:type="character" w:customStyle="1" w:styleId="11">
    <w:name w:val="Неразрешенное упоминание1"/>
    <w:basedOn w:val="a1"/>
    <w:uiPriority w:val="99"/>
    <w:semiHidden/>
    <w:unhideWhenUsed/>
    <w:rsid w:val="002F64C6"/>
    <w:rPr>
      <w:color w:val="808080"/>
      <w:shd w:val="clear" w:color="auto" w:fill="E6E6E6"/>
    </w:rPr>
  </w:style>
  <w:style w:type="paragraph" w:customStyle="1" w:styleId="14">
    <w:name w:val="Стиль Основной текст + 14 пт"/>
    <w:basedOn w:val="af1"/>
    <w:link w:val="140"/>
    <w:uiPriority w:val="99"/>
    <w:rsid w:val="002F64C6"/>
    <w:pPr>
      <w:spacing w:after="0" w:line="360" w:lineRule="auto"/>
    </w:pPr>
  </w:style>
  <w:style w:type="character" w:customStyle="1" w:styleId="140">
    <w:name w:val="Стиль Основной текст + 14 пт Знак"/>
    <w:link w:val="14"/>
    <w:uiPriority w:val="99"/>
    <w:locked/>
    <w:rsid w:val="002F64C6"/>
    <w:rPr>
      <w:rFonts w:ascii="Times New Roman" w:eastAsia="Times New Roman" w:hAnsi="Times New Roman" w:cs="Times New Roman"/>
      <w:sz w:val="28"/>
      <w:szCs w:val="20"/>
      <w:lang w:eastAsia="ru-RU"/>
    </w:rPr>
  </w:style>
  <w:style w:type="character" w:styleId="af5">
    <w:name w:val="FollowedHyperlink"/>
    <w:basedOn w:val="a1"/>
    <w:uiPriority w:val="99"/>
    <w:semiHidden/>
    <w:unhideWhenUsed/>
    <w:rsid w:val="00006E03"/>
    <w:rPr>
      <w:color w:val="800080" w:themeColor="followedHyperlink"/>
      <w:u w:val="single"/>
    </w:rPr>
  </w:style>
  <w:style w:type="character" w:customStyle="1" w:styleId="FontStyle17">
    <w:name w:val="Font Style17"/>
    <w:rsid w:val="00EC6920"/>
    <w:rPr>
      <w:rFonts w:ascii="Times New Roman" w:hAnsi="Times New Roman" w:cs="Times New Roman"/>
      <w:sz w:val="26"/>
      <w:szCs w:val="26"/>
    </w:rPr>
  </w:style>
  <w:style w:type="paragraph" w:styleId="22">
    <w:name w:val="Body Text Indent 2"/>
    <w:basedOn w:val="a0"/>
    <w:link w:val="23"/>
    <w:rsid w:val="0021097E"/>
    <w:pPr>
      <w:widowControl/>
      <w:autoSpaceDE/>
      <w:autoSpaceDN/>
      <w:adjustRightInd/>
      <w:spacing w:after="120" w:line="480" w:lineRule="auto"/>
      <w:ind w:left="283" w:firstLine="340"/>
    </w:pPr>
    <w:rPr>
      <w:rFonts w:ascii="Calibri" w:hAnsi="Calibri"/>
      <w:sz w:val="22"/>
      <w:szCs w:val="22"/>
      <w:lang w:eastAsia="en-US"/>
    </w:rPr>
  </w:style>
  <w:style w:type="character" w:customStyle="1" w:styleId="23">
    <w:name w:val="Основной текст с отступом 2 Знак"/>
    <w:basedOn w:val="a1"/>
    <w:link w:val="22"/>
    <w:rsid w:val="0021097E"/>
    <w:rPr>
      <w:rFonts w:ascii="Calibri" w:eastAsia="Times New Roman" w:hAnsi="Calibri" w:cs="Times New Roman"/>
    </w:rPr>
  </w:style>
  <w:style w:type="table" w:customStyle="1" w:styleId="12">
    <w:name w:val="Сетка таблицы1"/>
    <w:basedOn w:val="a2"/>
    <w:next w:val="a8"/>
    <w:uiPriority w:val="39"/>
    <w:rsid w:val="002621C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caption"/>
    <w:basedOn w:val="a0"/>
    <w:next w:val="a0"/>
    <w:unhideWhenUsed/>
    <w:qFormat/>
    <w:rsid w:val="002D5FB7"/>
    <w:pPr>
      <w:spacing w:after="200"/>
    </w:pPr>
    <w:rPr>
      <w:i/>
      <w:iCs/>
      <w:color w:val="1F497D" w:themeColor="text2"/>
      <w:sz w:val="18"/>
      <w:szCs w:val="18"/>
    </w:rPr>
  </w:style>
  <w:style w:type="paragraph" w:styleId="af7">
    <w:name w:val="TOC Heading"/>
    <w:basedOn w:val="1"/>
    <w:next w:val="a0"/>
    <w:uiPriority w:val="39"/>
    <w:unhideWhenUsed/>
    <w:qFormat/>
    <w:rsid w:val="00754763"/>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24">
    <w:name w:val="toc 2"/>
    <w:basedOn w:val="a0"/>
    <w:next w:val="a0"/>
    <w:autoRedefine/>
    <w:uiPriority w:val="39"/>
    <w:unhideWhenUsed/>
    <w:rsid w:val="00754763"/>
    <w:pPr>
      <w:spacing w:after="100"/>
      <w:ind w:left="200"/>
    </w:pPr>
  </w:style>
  <w:style w:type="paragraph" w:styleId="13">
    <w:name w:val="toc 1"/>
    <w:basedOn w:val="a0"/>
    <w:next w:val="a0"/>
    <w:autoRedefine/>
    <w:uiPriority w:val="39"/>
    <w:unhideWhenUsed/>
    <w:rsid w:val="00747191"/>
    <w:pPr>
      <w:tabs>
        <w:tab w:val="right" w:leader="dot" w:pos="10195"/>
      </w:tabs>
      <w:spacing w:after="100"/>
    </w:pPr>
    <w:rPr>
      <w:b/>
      <w:szCs w:val="28"/>
    </w:rPr>
  </w:style>
  <w:style w:type="character" w:customStyle="1" w:styleId="FootnoteCharacters">
    <w:name w:val="Footnote Characters"/>
    <w:qFormat/>
    <w:rsid w:val="004145E5"/>
    <w:rPr>
      <w:vertAlign w:val="superscript"/>
    </w:rPr>
  </w:style>
  <w:style w:type="character" w:customStyle="1" w:styleId="FootnoteAnchor">
    <w:name w:val="Footnote Anchor"/>
    <w:rsid w:val="004145E5"/>
    <w:rPr>
      <w:vertAlign w:val="superscript"/>
    </w:rPr>
  </w:style>
  <w:style w:type="character" w:customStyle="1" w:styleId="ListLabel1">
    <w:name w:val="ListLabel 1"/>
    <w:qFormat/>
    <w:rsid w:val="004145E5"/>
    <w:rPr>
      <w:rFonts w:cs="Courier New"/>
    </w:rPr>
  </w:style>
  <w:style w:type="character" w:customStyle="1" w:styleId="ListLabel2">
    <w:name w:val="ListLabel 2"/>
    <w:qFormat/>
    <w:rsid w:val="004145E5"/>
    <w:rPr>
      <w:rFonts w:cs="Courier New"/>
    </w:rPr>
  </w:style>
  <w:style w:type="character" w:customStyle="1" w:styleId="ListLabel3">
    <w:name w:val="ListLabel 3"/>
    <w:qFormat/>
    <w:rsid w:val="004145E5"/>
    <w:rPr>
      <w:rFonts w:cs="Courier New"/>
    </w:rPr>
  </w:style>
  <w:style w:type="character" w:customStyle="1" w:styleId="ListLabel4">
    <w:name w:val="ListLabel 4"/>
    <w:qFormat/>
    <w:rsid w:val="004145E5"/>
    <w:rPr>
      <w:rFonts w:eastAsia="Calibri" w:cs="Calibri"/>
      <w:color w:val="000000"/>
    </w:rPr>
  </w:style>
  <w:style w:type="paragraph" w:customStyle="1" w:styleId="Heading">
    <w:name w:val="Heading"/>
    <w:basedOn w:val="a0"/>
    <w:next w:val="af1"/>
    <w:qFormat/>
    <w:rsid w:val="004145E5"/>
    <w:pPr>
      <w:keepNext/>
      <w:widowControl/>
      <w:autoSpaceDE/>
      <w:autoSpaceDN/>
      <w:adjustRightInd/>
      <w:spacing w:before="240" w:after="120" w:line="259" w:lineRule="auto"/>
    </w:pPr>
    <w:rPr>
      <w:rFonts w:ascii="Liberation Sans" w:eastAsia="Source Han Sans CN Regular" w:hAnsi="Liberation Sans" w:cs="Lohit Devanagari"/>
      <w:color w:val="000000"/>
      <w:szCs w:val="28"/>
    </w:rPr>
  </w:style>
  <w:style w:type="paragraph" w:styleId="af8">
    <w:name w:val="List"/>
    <w:basedOn w:val="af1"/>
    <w:rsid w:val="004145E5"/>
    <w:pPr>
      <w:spacing w:after="140" w:line="288" w:lineRule="auto"/>
    </w:pPr>
    <w:rPr>
      <w:rFonts w:eastAsia="Calibri" w:cs="Lohit Devanagari"/>
      <w:color w:val="000000"/>
      <w:szCs w:val="22"/>
    </w:rPr>
  </w:style>
  <w:style w:type="paragraph" w:customStyle="1" w:styleId="Index">
    <w:name w:val="Index"/>
    <w:basedOn w:val="a0"/>
    <w:qFormat/>
    <w:rsid w:val="004145E5"/>
    <w:pPr>
      <w:widowControl/>
      <w:suppressLineNumbers/>
      <w:autoSpaceDE/>
      <w:autoSpaceDN/>
      <w:adjustRightInd/>
      <w:spacing w:line="259" w:lineRule="auto"/>
    </w:pPr>
    <w:rPr>
      <w:rFonts w:eastAsia="Calibri" w:cs="Lohit Devanagari"/>
      <w:color w:val="000000"/>
      <w:szCs w:val="22"/>
    </w:rPr>
  </w:style>
  <w:style w:type="paragraph" w:customStyle="1" w:styleId="af9">
    <w:name w:val="Знак Знак Знак Знак"/>
    <w:basedOn w:val="a0"/>
    <w:qFormat/>
    <w:rsid w:val="004145E5"/>
    <w:pPr>
      <w:widowControl/>
      <w:tabs>
        <w:tab w:val="left" w:pos="643"/>
      </w:tabs>
      <w:autoSpaceDE/>
      <w:autoSpaceDN/>
      <w:adjustRightInd/>
      <w:spacing w:line="240" w:lineRule="exact"/>
    </w:pPr>
    <w:rPr>
      <w:rFonts w:ascii="Verdana" w:hAnsi="Verdana" w:cs="Verdana"/>
      <w:lang w:val="en-US" w:eastAsia="en-US"/>
    </w:rPr>
  </w:style>
  <w:style w:type="paragraph" w:customStyle="1" w:styleId="Default">
    <w:name w:val="Default"/>
    <w:qFormat/>
    <w:rsid w:val="004145E5"/>
    <w:pPr>
      <w:spacing w:after="0" w:line="240" w:lineRule="auto"/>
    </w:pPr>
    <w:rPr>
      <w:rFonts w:ascii="Times New Roman" w:eastAsiaTheme="minorEastAsia" w:hAnsi="Times New Roman" w:cs="Times New Roman"/>
      <w:color w:val="000000"/>
      <w:sz w:val="24"/>
      <w:szCs w:val="24"/>
      <w:lang w:eastAsia="ru-RU"/>
    </w:rPr>
  </w:style>
  <w:style w:type="paragraph" w:customStyle="1" w:styleId="15">
    <w:name w:val="Абзац списка1"/>
    <w:basedOn w:val="a0"/>
    <w:qFormat/>
    <w:rsid w:val="004145E5"/>
    <w:pPr>
      <w:widowControl/>
      <w:autoSpaceDE/>
      <w:autoSpaceDN/>
      <w:adjustRightInd/>
      <w:ind w:left="720"/>
      <w:contextualSpacing/>
    </w:pPr>
    <w:rPr>
      <w:szCs w:val="24"/>
    </w:rPr>
  </w:style>
  <w:style w:type="paragraph" w:customStyle="1" w:styleId="xmsonormal">
    <w:name w:val="x_msonormal"/>
    <w:basedOn w:val="a0"/>
    <w:qFormat/>
    <w:rsid w:val="004145E5"/>
    <w:pPr>
      <w:widowControl/>
      <w:autoSpaceDE/>
      <w:autoSpaceDN/>
      <w:adjustRightInd/>
      <w:spacing w:beforeAutospacing="1" w:afterAutospacing="1"/>
    </w:pPr>
    <w:rPr>
      <w:szCs w:val="24"/>
    </w:rPr>
  </w:style>
  <w:style w:type="paragraph" w:customStyle="1" w:styleId="TableContents">
    <w:name w:val="Table Contents"/>
    <w:basedOn w:val="a0"/>
    <w:qFormat/>
    <w:rsid w:val="004145E5"/>
    <w:pPr>
      <w:widowControl/>
      <w:suppressLineNumbers/>
      <w:autoSpaceDE/>
      <w:autoSpaceDN/>
      <w:adjustRightInd/>
      <w:spacing w:line="259" w:lineRule="auto"/>
    </w:pPr>
    <w:rPr>
      <w:rFonts w:eastAsia="Calibri" w:cs="Calibri"/>
      <w:color w:val="000000"/>
      <w:szCs w:val="22"/>
    </w:rPr>
  </w:style>
  <w:style w:type="paragraph" w:customStyle="1" w:styleId="TableHeading">
    <w:name w:val="Table Heading"/>
    <w:basedOn w:val="TableContents"/>
    <w:qFormat/>
    <w:rsid w:val="004145E5"/>
    <w:pPr>
      <w:jc w:val="center"/>
    </w:pPr>
    <w:rPr>
      <w:b/>
      <w:bCs/>
    </w:rPr>
  </w:style>
  <w:style w:type="character" w:customStyle="1" w:styleId="afa">
    <w:name w:val="Текст примечания Знак"/>
    <w:basedOn w:val="a1"/>
    <w:link w:val="afb"/>
    <w:uiPriority w:val="99"/>
    <w:rsid w:val="004145E5"/>
    <w:rPr>
      <w:rFonts w:ascii="Times New Roman" w:eastAsia="Calibri" w:hAnsi="Times New Roman" w:cs="Calibri"/>
      <w:color w:val="000000"/>
      <w:sz w:val="20"/>
      <w:szCs w:val="20"/>
      <w:lang w:eastAsia="ru-RU"/>
    </w:rPr>
  </w:style>
  <w:style w:type="paragraph" w:styleId="afb">
    <w:name w:val="annotation text"/>
    <w:basedOn w:val="a0"/>
    <w:link w:val="afa"/>
    <w:uiPriority w:val="99"/>
    <w:unhideWhenUsed/>
    <w:qFormat/>
    <w:rsid w:val="004145E5"/>
    <w:pPr>
      <w:widowControl/>
      <w:autoSpaceDE/>
      <w:autoSpaceDN/>
      <w:adjustRightInd/>
    </w:pPr>
    <w:rPr>
      <w:rFonts w:eastAsia="Calibri" w:cs="Calibri"/>
      <w:color w:val="000000"/>
    </w:rPr>
  </w:style>
  <w:style w:type="character" w:customStyle="1" w:styleId="afc">
    <w:name w:val="Тема примечания Знак"/>
    <w:basedOn w:val="afa"/>
    <w:link w:val="afd"/>
    <w:uiPriority w:val="99"/>
    <w:semiHidden/>
    <w:rsid w:val="004145E5"/>
    <w:rPr>
      <w:rFonts w:ascii="Times New Roman" w:eastAsia="Calibri" w:hAnsi="Times New Roman" w:cs="Calibri"/>
      <w:b/>
      <w:bCs/>
      <w:color w:val="000000"/>
      <w:sz w:val="20"/>
      <w:szCs w:val="20"/>
      <w:lang w:eastAsia="ru-RU"/>
    </w:rPr>
  </w:style>
  <w:style w:type="paragraph" w:styleId="afd">
    <w:name w:val="annotation subject"/>
    <w:basedOn w:val="afb"/>
    <w:next w:val="afb"/>
    <w:link w:val="afc"/>
    <w:uiPriority w:val="99"/>
    <w:semiHidden/>
    <w:unhideWhenUsed/>
    <w:qFormat/>
    <w:rsid w:val="004145E5"/>
    <w:rPr>
      <w:b/>
      <w:bCs/>
    </w:rPr>
  </w:style>
  <w:style w:type="character" w:customStyle="1" w:styleId="fontstyle01">
    <w:name w:val="fontstyle01"/>
    <w:basedOn w:val="a1"/>
    <w:rsid w:val="004145E5"/>
    <w:rPr>
      <w:rFonts w:ascii="Times New Roman" w:hAnsi="Times New Roman" w:cs="Times New Roman" w:hint="default"/>
      <w:b w:val="0"/>
      <w:bCs w:val="0"/>
      <w:i w:val="0"/>
      <w:iCs w:val="0"/>
      <w:color w:val="000000"/>
      <w:sz w:val="28"/>
      <w:szCs w:val="28"/>
    </w:rPr>
  </w:style>
  <w:style w:type="character" w:customStyle="1" w:styleId="fontstyle21">
    <w:name w:val="fontstyle21"/>
    <w:basedOn w:val="a1"/>
    <w:rsid w:val="004145E5"/>
    <w:rPr>
      <w:rFonts w:ascii="Cambria Math" w:hAnsi="Cambria Math" w:hint="default"/>
      <w:b w:val="0"/>
      <w:bCs w:val="0"/>
      <w:i w:val="0"/>
      <w:iCs w:val="0"/>
      <w:color w:val="000000"/>
      <w:sz w:val="28"/>
      <w:szCs w:val="28"/>
    </w:rPr>
  </w:style>
  <w:style w:type="paragraph" w:customStyle="1" w:styleId="paragraph">
    <w:name w:val="paragraph"/>
    <w:basedOn w:val="a0"/>
    <w:qFormat/>
    <w:rsid w:val="004145E5"/>
    <w:pPr>
      <w:widowControl/>
      <w:suppressAutoHyphens/>
      <w:autoSpaceDE/>
      <w:autoSpaceDN/>
      <w:adjustRightInd/>
      <w:spacing w:before="280" w:after="280"/>
    </w:pPr>
    <w:rPr>
      <w:color w:val="00000A"/>
      <w:szCs w:val="24"/>
    </w:rPr>
  </w:style>
  <w:style w:type="table" w:customStyle="1" w:styleId="16">
    <w:name w:val="Сетка таблицы светлая1"/>
    <w:basedOn w:val="a2"/>
    <w:uiPriority w:val="40"/>
    <w:rsid w:val="004145E5"/>
    <w:pPr>
      <w:spacing w:after="0" w:line="240" w:lineRule="auto"/>
    </w:pPr>
    <w:rPr>
      <w:rFonts w:eastAsiaTheme="minorEastAsia"/>
      <w:lang w:eastAsia="ru-RU"/>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31">
    <w:name w:val="Заголовок 31"/>
    <w:basedOn w:val="a0"/>
    <w:next w:val="a0"/>
    <w:semiHidden/>
    <w:unhideWhenUsed/>
    <w:qFormat/>
    <w:rsid w:val="00985A95"/>
    <w:pPr>
      <w:keepNext/>
      <w:keepLines/>
      <w:widowControl/>
      <w:autoSpaceDE/>
      <w:autoSpaceDN/>
      <w:adjustRightInd/>
      <w:spacing w:before="200" w:line="360" w:lineRule="auto"/>
      <w:jc w:val="center"/>
      <w:outlineLvl w:val="2"/>
    </w:pPr>
    <w:rPr>
      <w:rFonts w:ascii="Calibri Light" w:hAnsi="Calibri Light"/>
      <w:b/>
      <w:bCs/>
      <w:color w:val="5B9BD5"/>
      <w:sz w:val="22"/>
      <w:szCs w:val="22"/>
    </w:rPr>
  </w:style>
  <w:style w:type="paragraph" w:customStyle="1" w:styleId="41">
    <w:name w:val="Заголовок 41"/>
    <w:basedOn w:val="a0"/>
    <w:next w:val="a0"/>
    <w:semiHidden/>
    <w:unhideWhenUsed/>
    <w:qFormat/>
    <w:rsid w:val="00985A95"/>
    <w:pPr>
      <w:keepNext/>
      <w:keepLines/>
      <w:widowControl/>
      <w:autoSpaceDE/>
      <w:autoSpaceDN/>
      <w:adjustRightInd/>
      <w:spacing w:before="200" w:line="360" w:lineRule="auto"/>
      <w:jc w:val="center"/>
      <w:outlineLvl w:val="3"/>
    </w:pPr>
    <w:rPr>
      <w:rFonts w:ascii="Calibri Light" w:hAnsi="Calibri Light"/>
      <w:b/>
      <w:bCs/>
      <w:i/>
      <w:iCs/>
      <w:color w:val="5B9BD5"/>
      <w:sz w:val="22"/>
      <w:szCs w:val="22"/>
    </w:rPr>
  </w:style>
  <w:style w:type="paragraph" w:customStyle="1" w:styleId="51">
    <w:name w:val="Заголовок 51"/>
    <w:basedOn w:val="a0"/>
    <w:next w:val="a0"/>
    <w:semiHidden/>
    <w:unhideWhenUsed/>
    <w:qFormat/>
    <w:rsid w:val="00985A95"/>
    <w:pPr>
      <w:keepNext/>
      <w:keepLines/>
      <w:widowControl/>
      <w:autoSpaceDE/>
      <w:autoSpaceDN/>
      <w:adjustRightInd/>
      <w:spacing w:before="200" w:line="360" w:lineRule="auto"/>
      <w:jc w:val="center"/>
      <w:outlineLvl w:val="4"/>
    </w:pPr>
    <w:rPr>
      <w:rFonts w:ascii="Calibri Light" w:hAnsi="Calibri Light"/>
      <w:color w:val="1F4D78"/>
      <w:sz w:val="22"/>
      <w:szCs w:val="22"/>
    </w:rPr>
  </w:style>
  <w:style w:type="character" w:customStyle="1" w:styleId="60">
    <w:name w:val="Заголовок 6 Знак"/>
    <w:basedOn w:val="a1"/>
    <w:link w:val="6"/>
    <w:semiHidden/>
    <w:rsid w:val="00985A95"/>
    <w:rPr>
      <w:rFonts w:ascii="Times New Roman" w:eastAsia="Times New Roman" w:hAnsi="Times New Roman" w:cs="Times New Roman"/>
      <w:b/>
      <w:bCs/>
      <w:lang w:eastAsia="ru-RU"/>
    </w:rPr>
  </w:style>
  <w:style w:type="character" w:customStyle="1" w:styleId="70">
    <w:name w:val="Заголовок 7 Знак"/>
    <w:basedOn w:val="a1"/>
    <w:link w:val="7"/>
    <w:semiHidden/>
    <w:rsid w:val="00985A95"/>
    <w:rPr>
      <w:rFonts w:ascii="Times New Roman" w:eastAsia="Times New Roman" w:hAnsi="Times New Roman" w:cs="Times New Roman"/>
      <w:sz w:val="24"/>
      <w:szCs w:val="24"/>
      <w:lang w:eastAsia="ru-RU"/>
    </w:rPr>
  </w:style>
  <w:style w:type="numbering" w:customStyle="1" w:styleId="17">
    <w:name w:val="Нет списка1"/>
    <w:next w:val="a3"/>
    <w:uiPriority w:val="99"/>
    <w:semiHidden/>
    <w:unhideWhenUsed/>
    <w:rsid w:val="00985A95"/>
  </w:style>
  <w:style w:type="table" w:customStyle="1" w:styleId="TableGrid">
    <w:name w:val="TableGrid"/>
    <w:rsid w:val="00985A95"/>
    <w:pPr>
      <w:spacing w:after="0" w:line="240" w:lineRule="auto"/>
    </w:pPr>
    <w:rPr>
      <w:rFonts w:eastAsia="Times New Roman"/>
      <w:lang w:eastAsia="ru-RU"/>
    </w:rPr>
    <w:tblPr>
      <w:tblCellMar>
        <w:top w:w="0" w:type="dxa"/>
        <w:left w:w="0" w:type="dxa"/>
        <w:bottom w:w="0" w:type="dxa"/>
        <w:right w:w="0" w:type="dxa"/>
      </w:tblCellMar>
    </w:tblPr>
  </w:style>
  <w:style w:type="table" w:customStyle="1" w:styleId="25">
    <w:name w:val="Сетка таблицы2"/>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
    <w:basedOn w:val="a0"/>
    <w:next w:val="a0"/>
    <w:rsid w:val="00985A95"/>
    <w:pPr>
      <w:widowControl/>
      <w:jc w:val="center"/>
    </w:pPr>
    <w:rPr>
      <w:rFonts w:eastAsia="Calibri"/>
      <w:szCs w:val="24"/>
    </w:rPr>
  </w:style>
  <w:style w:type="character" w:customStyle="1" w:styleId="30">
    <w:name w:val="Заголовок 3 Знак"/>
    <w:basedOn w:val="a1"/>
    <w:link w:val="3"/>
    <w:semiHidden/>
    <w:rsid w:val="00985A95"/>
    <w:rPr>
      <w:rFonts w:ascii="Calibri Light" w:eastAsia="Times New Roman" w:hAnsi="Calibri Light" w:cs="Times New Roman"/>
      <w:b/>
      <w:bCs/>
      <w:color w:val="5B9BD5"/>
    </w:rPr>
  </w:style>
  <w:style w:type="character" w:customStyle="1" w:styleId="40">
    <w:name w:val="Заголовок 4 Знак"/>
    <w:basedOn w:val="a1"/>
    <w:link w:val="4"/>
    <w:semiHidden/>
    <w:rsid w:val="00985A95"/>
    <w:rPr>
      <w:rFonts w:ascii="Calibri Light" w:eastAsia="Times New Roman" w:hAnsi="Calibri Light" w:cs="Times New Roman"/>
      <w:b/>
      <w:bCs/>
      <w:i/>
      <w:iCs/>
      <w:color w:val="5B9BD5"/>
    </w:rPr>
  </w:style>
  <w:style w:type="character" w:customStyle="1" w:styleId="50">
    <w:name w:val="Заголовок 5 Знак"/>
    <w:basedOn w:val="a1"/>
    <w:link w:val="5"/>
    <w:semiHidden/>
    <w:rsid w:val="00985A95"/>
    <w:rPr>
      <w:rFonts w:ascii="Calibri Light" w:eastAsia="Times New Roman" w:hAnsi="Calibri Light" w:cs="Times New Roman"/>
      <w:color w:val="1F4D78"/>
    </w:rPr>
  </w:style>
  <w:style w:type="paragraph" w:styleId="26">
    <w:name w:val="Body Text 2"/>
    <w:basedOn w:val="a0"/>
    <w:link w:val="27"/>
    <w:unhideWhenUsed/>
    <w:rsid w:val="00985A95"/>
    <w:pPr>
      <w:widowControl/>
      <w:autoSpaceDE/>
      <w:autoSpaceDN/>
      <w:adjustRightInd/>
      <w:spacing w:line="360" w:lineRule="auto"/>
      <w:jc w:val="center"/>
    </w:pPr>
    <w:rPr>
      <w:sz w:val="26"/>
    </w:rPr>
  </w:style>
  <w:style w:type="character" w:customStyle="1" w:styleId="27">
    <w:name w:val="Основной текст 2 Знак"/>
    <w:basedOn w:val="a1"/>
    <w:link w:val="26"/>
    <w:rsid w:val="00985A95"/>
    <w:rPr>
      <w:rFonts w:ascii="Times New Roman" w:eastAsia="Times New Roman" w:hAnsi="Times New Roman" w:cs="Times New Roman"/>
      <w:sz w:val="26"/>
      <w:szCs w:val="20"/>
      <w:lang w:eastAsia="ru-RU"/>
    </w:rPr>
  </w:style>
  <w:style w:type="paragraph" w:styleId="32">
    <w:name w:val="Body Text Indent 3"/>
    <w:basedOn w:val="a0"/>
    <w:link w:val="33"/>
    <w:semiHidden/>
    <w:unhideWhenUsed/>
    <w:rsid w:val="00985A95"/>
    <w:pPr>
      <w:widowControl/>
      <w:autoSpaceDE/>
      <w:autoSpaceDN/>
      <w:adjustRightInd/>
      <w:spacing w:after="120" w:line="360" w:lineRule="auto"/>
      <w:ind w:left="283"/>
      <w:jc w:val="center"/>
    </w:pPr>
    <w:rPr>
      <w:rFonts w:ascii="Calibri" w:hAnsi="Calibri"/>
      <w:sz w:val="16"/>
      <w:szCs w:val="16"/>
    </w:rPr>
  </w:style>
  <w:style w:type="character" w:customStyle="1" w:styleId="33">
    <w:name w:val="Основной текст с отступом 3 Знак"/>
    <w:basedOn w:val="a1"/>
    <w:link w:val="32"/>
    <w:semiHidden/>
    <w:rsid w:val="00985A95"/>
    <w:rPr>
      <w:rFonts w:ascii="Calibri" w:eastAsia="Times New Roman" w:hAnsi="Calibri" w:cs="Times New Roman"/>
      <w:sz w:val="16"/>
      <w:szCs w:val="16"/>
      <w:lang w:eastAsia="ru-RU"/>
    </w:rPr>
  </w:style>
  <w:style w:type="character" w:customStyle="1" w:styleId="Bold">
    <w:name w:val="Bold"/>
    <w:rsid w:val="00985A95"/>
    <w:rPr>
      <w:b/>
      <w:bCs w:val="0"/>
    </w:rPr>
  </w:style>
  <w:style w:type="paragraph" w:customStyle="1" w:styleId="text">
    <w:name w:val="text"/>
    <w:basedOn w:val="a0"/>
    <w:rsid w:val="00985A95"/>
    <w:pPr>
      <w:widowControl/>
      <w:autoSpaceDE/>
      <w:autoSpaceDN/>
      <w:adjustRightInd/>
      <w:ind w:firstLine="720"/>
    </w:pPr>
  </w:style>
  <w:style w:type="paragraph" w:styleId="aff">
    <w:name w:val="Body Text Indent"/>
    <w:basedOn w:val="a0"/>
    <w:link w:val="aff0"/>
    <w:semiHidden/>
    <w:unhideWhenUsed/>
    <w:rsid w:val="00985A95"/>
    <w:pPr>
      <w:widowControl/>
      <w:autoSpaceDE/>
      <w:autoSpaceDN/>
      <w:adjustRightInd/>
      <w:spacing w:after="120" w:line="360" w:lineRule="auto"/>
      <w:ind w:left="283"/>
      <w:jc w:val="center"/>
    </w:pPr>
    <w:rPr>
      <w:rFonts w:ascii="Calibri" w:hAnsi="Calibri"/>
      <w:sz w:val="22"/>
      <w:szCs w:val="22"/>
    </w:rPr>
  </w:style>
  <w:style w:type="character" w:customStyle="1" w:styleId="aff0">
    <w:name w:val="Основной текст с отступом Знак"/>
    <w:basedOn w:val="a1"/>
    <w:link w:val="aff"/>
    <w:semiHidden/>
    <w:rsid w:val="00985A95"/>
    <w:rPr>
      <w:rFonts w:ascii="Calibri" w:eastAsia="Times New Roman" w:hAnsi="Calibri" w:cs="Times New Roman"/>
      <w:lang w:eastAsia="ru-RU"/>
    </w:rPr>
  </w:style>
  <w:style w:type="paragraph" w:customStyle="1" w:styleId="18">
    <w:name w:val="Обычный1"/>
    <w:rsid w:val="00985A95"/>
    <w:pPr>
      <w:snapToGrid w:val="0"/>
      <w:spacing w:before="100" w:after="100" w:line="240" w:lineRule="auto"/>
      <w:jc w:val="center"/>
    </w:pPr>
    <w:rPr>
      <w:rFonts w:ascii="Times New Roman" w:eastAsia="Times New Roman" w:hAnsi="Times New Roman" w:cs="Times New Roman"/>
      <w:sz w:val="24"/>
      <w:szCs w:val="20"/>
      <w:lang w:eastAsia="ru-RU"/>
    </w:rPr>
  </w:style>
  <w:style w:type="paragraph" w:customStyle="1" w:styleId="ConsPlusNonformat">
    <w:name w:val="ConsPlusNonformat"/>
    <w:rsid w:val="00985A95"/>
    <w:pPr>
      <w:widowControl w:val="0"/>
      <w:autoSpaceDE w:val="0"/>
      <w:autoSpaceDN w:val="0"/>
      <w:adjustRightInd w:val="0"/>
      <w:spacing w:after="0" w:line="240" w:lineRule="auto"/>
      <w:jc w:val="center"/>
    </w:pPr>
    <w:rPr>
      <w:rFonts w:ascii="Courier New" w:eastAsia="Times New Roman" w:hAnsi="Courier New" w:cs="Courier New"/>
      <w:sz w:val="20"/>
      <w:szCs w:val="20"/>
      <w:lang w:eastAsia="ru-RU"/>
    </w:rPr>
  </w:style>
  <w:style w:type="paragraph" w:customStyle="1" w:styleId="Style287">
    <w:name w:val="Style287"/>
    <w:basedOn w:val="a0"/>
    <w:rsid w:val="00985A95"/>
    <w:pPr>
      <w:spacing w:line="355" w:lineRule="exact"/>
      <w:ind w:firstLine="360"/>
    </w:pPr>
    <w:rPr>
      <w:szCs w:val="24"/>
    </w:rPr>
  </w:style>
  <w:style w:type="character" w:customStyle="1" w:styleId="FontStyle519">
    <w:name w:val="Font Style519"/>
    <w:rsid w:val="00985A95"/>
    <w:rPr>
      <w:rFonts w:ascii="Times New Roman" w:hAnsi="Times New Roman" w:cs="Times New Roman" w:hint="default"/>
      <w:color w:val="000000"/>
      <w:sz w:val="28"/>
      <w:szCs w:val="28"/>
    </w:rPr>
  </w:style>
  <w:style w:type="character" w:customStyle="1" w:styleId="FontStyle528">
    <w:name w:val="Font Style528"/>
    <w:rsid w:val="00985A95"/>
    <w:rPr>
      <w:rFonts w:ascii="Times New Roman" w:hAnsi="Times New Roman" w:cs="Times New Roman" w:hint="default"/>
      <w:color w:val="000000"/>
      <w:sz w:val="28"/>
      <w:szCs w:val="28"/>
    </w:rPr>
  </w:style>
  <w:style w:type="character" w:customStyle="1" w:styleId="aff1">
    <w:name w:val="Текст концевой сноски Знак"/>
    <w:basedOn w:val="a1"/>
    <w:link w:val="aff2"/>
    <w:semiHidden/>
    <w:rsid w:val="00985A95"/>
    <w:rPr>
      <w:rFonts w:ascii="Times New Roman" w:eastAsia="Times New Roman" w:hAnsi="Times New Roman" w:cs="Times New Roman"/>
      <w:sz w:val="20"/>
      <w:szCs w:val="20"/>
    </w:rPr>
  </w:style>
  <w:style w:type="paragraph" w:styleId="aff2">
    <w:name w:val="endnote text"/>
    <w:basedOn w:val="a0"/>
    <w:link w:val="aff1"/>
    <w:semiHidden/>
    <w:unhideWhenUsed/>
    <w:rsid w:val="00985A95"/>
    <w:pPr>
      <w:widowControl/>
      <w:autoSpaceDE/>
      <w:autoSpaceDN/>
      <w:adjustRightInd/>
      <w:jc w:val="center"/>
    </w:pPr>
    <w:rPr>
      <w:lang w:eastAsia="en-US"/>
    </w:rPr>
  </w:style>
  <w:style w:type="character" w:customStyle="1" w:styleId="19">
    <w:name w:val="Текст концевой сноски Знак1"/>
    <w:basedOn w:val="a1"/>
    <w:uiPriority w:val="99"/>
    <w:semiHidden/>
    <w:rsid w:val="00985A95"/>
    <w:rPr>
      <w:rFonts w:ascii="Times New Roman" w:eastAsia="Times New Roman" w:hAnsi="Times New Roman" w:cs="Times New Roman"/>
      <w:sz w:val="20"/>
      <w:szCs w:val="20"/>
      <w:lang w:eastAsia="ru-RU"/>
    </w:rPr>
  </w:style>
  <w:style w:type="paragraph" w:customStyle="1" w:styleId="aff3">
    <w:name w:val="Таблица"/>
    <w:basedOn w:val="a0"/>
    <w:autoRedefine/>
    <w:rsid w:val="00985A95"/>
    <w:pPr>
      <w:widowControl/>
      <w:autoSpaceDE/>
      <w:autoSpaceDN/>
      <w:adjustRightInd/>
      <w:spacing w:before="40" w:after="40"/>
      <w:jc w:val="center"/>
    </w:pPr>
    <w:rPr>
      <w:spacing w:val="2"/>
      <w:szCs w:val="28"/>
    </w:rPr>
  </w:style>
  <w:style w:type="paragraph" w:customStyle="1" w:styleId="aff4">
    <w:name w:val="По центру"/>
    <w:basedOn w:val="a0"/>
    <w:next w:val="a0"/>
    <w:rsid w:val="00985A95"/>
    <w:pPr>
      <w:widowControl/>
      <w:autoSpaceDE/>
      <w:autoSpaceDN/>
      <w:adjustRightInd/>
      <w:spacing w:before="60" w:after="60" w:line="360" w:lineRule="auto"/>
      <w:jc w:val="center"/>
    </w:pPr>
    <w:rPr>
      <w:sz w:val="32"/>
    </w:rPr>
  </w:style>
  <w:style w:type="paragraph" w:customStyle="1" w:styleId="aff5">
    <w:name w:val="Стиль Основной текст + полужирный"/>
    <w:basedOn w:val="af1"/>
    <w:rsid w:val="00985A95"/>
    <w:pPr>
      <w:widowControl w:val="0"/>
      <w:autoSpaceDE w:val="0"/>
      <w:autoSpaceDN w:val="0"/>
      <w:adjustRightInd w:val="0"/>
      <w:spacing w:after="0" w:line="360" w:lineRule="auto"/>
      <w:jc w:val="center"/>
    </w:pPr>
    <w:rPr>
      <w:b/>
      <w:bCs/>
      <w:szCs w:val="24"/>
    </w:rPr>
  </w:style>
  <w:style w:type="paragraph" w:customStyle="1" w:styleId="14-032094">
    <w:name w:val="Стиль 14 пт полужирный По ширине Слева:  -032 см Справа:  094..."/>
    <w:basedOn w:val="a0"/>
    <w:rsid w:val="00985A95"/>
    <w:pPr>
      <w:widowControl/>
      <w:autoSpaceDE/>
      <w:autoSpaceDN/>
      <w:adjustRightInd/>
      <w:ind w:left="-181" w:right="533"/>
      <w:jc w:val="center"/>
    </w:pPr>
    <w:rPr>
      <w:b/>
      <w:bCs/>
      <w:sz w:val="32"/>
      <w:szCs w:val="32"/>
    </w:rPr>
  </w:style>
  <w:style w:type="paragraph" w:customStyle="1" w:styleId="aff6">
    <w:name w:val="обратный адрес"/>
    <w:basedOn w:val="a0"/>
    <w:rsid w:val="00985A95"/>
    <w:pPr>
      <w:widowControl/>
      <w:autoSpaceDE/>
      <w:autoSpaceDN/>
      <w:adjustRightInd/>
      <w:jc w:val="center"/>
    </w:pPr>
    <w:rPr>
      <w:b/>
    </w:rPr>
  </w:style>
  <w:style w:type="paragraph" w:customStyle="1" w:styleId="28">
    <w:name w:val="Обычный2"/>
    <w:rsid w:val="00985A95"/>
    <w:pPr>
      <w:widowControl w:val="0"/>
      <w:snapToGrid w:val="0"/>
      <w:spacing w:after="0" w:line="278" w:lineRule="auto"/>
      <w:ind w:firstLine="360"/>
      <w:jc w:val="both"/>
    </w:pPr>
    <w:rPr>
      <w:rFonts w:ascii="Times New Roman" w:eastAsia="Times New Roman" w:hAnsi="Times New Roman" w:cs="Times New Roman"/>
      <w:sz w:val="20"/>
      <w:szCs w:val="20"/>
      <w:lang w:eastAsia="ru-RU"/>
    </w:rPr>
  </w:style>
  <w:style w:type="paragraph" w:customStyle="1" w:styleId="FR1">
    <w:name w:val="FR1"/>
    <w:rsid w:val="00985A95"/>
    <w:pPr>
      <w:widowControl w:val="0"/>
      <w:snapToGrid w:val="0"/>
      <w:spacing w:after="0" w:line="240" w:lineRule="auto"/>
      <w:ind w:left="40" w:firstLine="740"/>
      <w:jc w:val="center"/>
    </w:pPr>
    <w:rPr>
      <w:rFonts w:ascii="Times New Roman" w:eastAsia="Times New Roman" w:hAnsi="Times New Roman" w:cs="Times New Roman"/>
      <w:i/>
      <w:sz w:val="72"/>
      <w:szCs w:val="20"/>
      <w:lang w:eastAsia="ru-RU"/>
    </w:rPr>
  </w:style>
  <w:style w:type="paragraph" w:customStyle="1" w:styleId="FR2">
    <w:name w:val="FR2"/>
    <w:rsid w:val="00985A95"/>
    <w:pPr>
      <w:widowControl w:val="0"/>
      <w:snapToGrid w:val="0"/>
      <w:spacing w:after="0" w:line="379" w:lineRule="auto"/>
      <w:ind w:left="80"/>
      <w:jc w:val="right"/>
    </w:pPr>
    <w:rPr>
      <w:rFonts w:ascii="Times New Roman" w:eastAsia="Times New Roman" w:hAnsi="Times New Roman" w:cs="Times New Roman"/>
      <w:b/>
      <w:sz w:val="36"/>
      <w:szCs w:val="20"/>
      <w:lang w:eastAsia="ru-RU"/>
    </w:rPr>
  </w:style>
  <w:style w:type="paragraph" w:customStyle="1" w:styleId="FR3">
    <w:name w:val="FR3"/>
    <w:rsid w:val="00985A95"/>
    <w:pPr>
      <w:widowControl w:val="0"/>
      <w:snapToGrid w:val="0"/>
      <w:spacing w:after="0" w:line="240" w:lineRule="auto"/>
      <w:jc w:val="right"/>
    </w:pPr>
    <w:rPr>
      <w:rFonts w:ascii="Arial" w:eastAsia="Times New Roman" w:hAnsi="Arial" w:cs="Times New Roman"/>
      <w:b/>
      <w:sz w:val="36"/>
      <w:szCs w:val="20"/>
      <w:lang w:eastAsia="ru-RU"/>
    </w:rPr>
  </w:style>
  <w:style w:type="paragraph" w:customStyle="1" w:styleId="FR4">
    <w:name w:val="FR4"/>
    <w:rsid w:val="00985A95"/>
    <w:pPr>
      <w:widowControl w:val="0"/>
      <w:snapToGrid w:val="0"/>
      <w:spacing w:before="220" w:after="0" w:line="319" w:lineRule="auto"/>
      <w:ind w:left="280" w:hanging="40"/>
      <w:jc w:val="both"/>
    </w:pPr>
    <w:rPr>
      <w:rFonts w:ascii="Arial" w:eastAsia="Times New Roman" w:hAnsi="Arial" w:cs="Times New Roman"/>
      <w:i/>
      <w:sz w:val="18"/>
      <w:szCs w:val="20"/>
      <w:lang w:eastAsia="ru-RU"/>
    </w:rPr>
  </w:style>
  <w:style w:type="paragraph" w:customStyle="1" w:styleId="myhead1">
    <w:name w:val="myhead1"/>
    <w:basedOn w:val="a0"/>
    <w:rsid w:val="00985A95"/>
    <w:pPr>
      <w:widowControl/>
      <w:autoSpaceDE/>
      <w:autoSpaceDN/>
      <w:adjustRightInd/>
      <w:spacing w:before="240" w:after="120" w:line="360" w:lineRule="auto"/>
      <w:jc w:val="center"/>
    </w:pPr>
    <w:rPr>
      <w:sz w:val="26"/>
      <w:szCs w:val="26"/>
    </w:rPr>
  </w:style>
  <w:style w:type="paragraph" w:customStyle="1" w:styleId="Style13ptBoldJustifiedFirstline125cmBefore12pt">
    <w:name w:val="Style 13 pt Bold Justified First line:  125 cm Before:  12 pt..."/>
    <w:basedOn w:val="a0"/>
    <w:rsid w:val="00985A95"/>
    <w:pPr>
      <w:widowControl/>
      <w:autoSpaceDE/>
      <w:autoSpaceDN/>
      <w:adjustRightInd/>
      <w:spacing w:before="240" w:after="120" w:line="360" w:lineRule="auto"/>
      <w:ind w:firstLine="709"/>
      <w:jc w:val="center"/>
    </w:pPr>
    <w:rPr>
      <w:b/>
      <w:bCs/>
      <w:sz w:val="26"/>
    </w:rPr>
  </w:style>
  <w:style w:type="paragraph" w:customStyle="1" w:styleId="aff7">
    <w:name w:val="подпункт"/>
    <w:basedOn w:val="a0"/>
    <w:rsid w:val="00985A95"/>
    <w:pPr>
      <w:widowControl/>
      <w:autoSpaceDE/>
      <w:autoSpaceDN/>
      <w:adjustRightInd/>
      <w:spacing w:before="240" w:after="120" w:line="360" w:lineRule="auto"/>
      <w:jc w:val="center"/>
    </w:pPr>
    <w:rPr>
      <w:b/>
      <w:bCs/>
      <w:sz w:val="26"/>
      <w:szCs w:val="26"/>
    </w:rPr>
  </w:style>
  <w:style w:type="paragraph" w:customStyle="1" w:styleId="Textbody">
    <w:name w:val="Text body"/>
    <w:basedOn w:val="Default"/>
    <w:rsid w:val="00985A95"/>
    <w:pPr>
      <w:widowControl w:val="0"/>
      <w:autoSpaceDE w:val="0"/>
      <w:autoSpaceDN w:val="0"/>
      <w:adjustRightInd w:val="0"/>
      <w:spacing w:after="120"/>
      <w:jc w:val="center"/>
    </w:pPr>
    <w:rPr>
      <w:rFonts w:eastAsia="Times New Roman"/>
      <w:color w:val="auto"/>
    </w:rPr>
  </w:style>
  <w:style w:type="character" w:customStyle="1" w:styleId="52">
    <w:name w:val="Знак Знак5"/>
    <w:rsid w:val="00985A95"/>
    <w:rPr>
      <w:sz w:val="28"/>
      <w:szCs w:val="24"/>
      <w:lang w:val="ru-RU" w:eastAsia="ru-RU" w:bidi="ar-SA"/>
    </w:rPr>
  </w:style>
  <w:style w:type="character" w:customStyle="1" w:styleId="71">
    <w:name w:val="Знак Знак7"/>
    <w:rsid w:val="00985A95"/>
    <w:rPr>
      <w:rFonts w:ascii="Arial" w:hAnsi="Arial" w:cs="Arial" w:hint="default"/>
      <w:b/>
      <w:bCs/>
      <w:kern w:val="32"/>
      <w:sz w:val="32"/>
      <w:szCs w:val="32"/>
      <w:lang w:val="ru-RU" w:eastAsia="ru-RU" w:bidi="ar-SA"/>
    </w:rPr>
  </w:style>
  <w:style w:type="character" w:customStyle="1" w:styleId="1a">
    <w:name w:val="Знак Знак1"/>
    <w:rsid w:val="00985A95"/>
    <w:rPr>
      <w:sz w:val="24"/>
      <w:szCs w:val="24"/>
    </w:rPr>
  </w:style>
  <w:style w:type="character" w:customStyle="1" w:styleId="contributornametrigger">
    <w:name w:val="contributornametrigger"/>
    <w:basedOn w:val="a1"/>
    <w:rsid w:val="00985A95"/>
  </w:style>
  <w:style w:type="character" w:customStyle="1" w:styleId="novosti">
    <w:name w:val="novosti"/>
    <w:basedOn w:val="a1"/>
    <w:rsid w:val="00985A95"/>
  </w:style>
  <w:style w:type="character" w:customStyle="1" w:styleId="42">
    <w:name w:val="Знак Знак4"/>
    <w:rsid w:val="00985A95"/>
    <w:rPr>
      <w:sz w:val="24"/>
      <w:szCs w:val="24"/>
    </w:rPr>
  </w:style>
  <w:style w:type="character" w:customStyle="1" w:styleId="term">
    <w:name w:val="term"/>
    <w:basedOn w:val="a1"/>
    <w:rsid w:val="00985A95"/>
  </w:style>
  <w:style w:type="character" w:customStyle="1" w:styleId="m">
    <w:name w:val="m"/>
    <w:basedOn w:val="a1"/>
    <w:rsid w:val="00985A95"/>
  </w:style>
  <w:style w:type="character" w:customStyle="1" w:styleId="formula">
    <w:name w:val="formula"/>
    <w:basedOn w:val="a1"/>
    <w:rsid w:val="00985A95"/>
  </w:style>
  <w:style w:type="character" w:customStyle="1" w:styleId="Char">
    <w:name w:val="подпункт Char"/>
    <w:rsid w:val="00985A95"/>
    <w:rPr>
      <w:b/>
      <w:bCs/>
      <w:sz w:val="26"/>
      <w:szCs w:val="26"/>
      <w:lang w:val="ru-RU" w:eastAsia="ru-RU" w:bidi="ar-SA"/>
    </w:rPr>
  </w:style>
  <w:style w:type="character" w:styleId="aff8">
    <w:name w:val="Emphasis"/>
    <w:basedOn w:val="a1"/>
    <w:qFormat/>
    <w:rsid w:val="00985A95"/>
    <w:rPr>
      <w:i/>
      <w:iCs/>
    </w:rPr>
  </w:style>
  <w:style w:type="paragraph" w:customStyle="1" w:styleId="Style230">
    <w:name w:val="Style230"/>
    <w:basedOn w:val="a0"/>
    <w:rsid w:val="00985A95"/>
    <w:pPr>
      <w:spacing w:line="427" w:lineRule="exact"/>
      <w:ind w:hanging="1992"/>
      <w:jc w:val="center"/>
    </w:pPr>
    <w:rPr>
      <w:szCs w:val="24"/>
    </w:rPr>
  </w:style>
  <w:style w:type="character" w:customStyle="1" w:styleId="FontStyle526">
    <w:name w:val="Font Style526"/>
    <w:rsid w:val="00985A95"/>
    <w:rPr>
      <w:rFonts w:ascii="Times New Roman" w:hAnsi="Times New Roman" w:cs="Times New Roman" w:hint="default"/>
      <w:b/>
      <w:bCs/>
      <w:color w:val="000000"/>
      <w:sz w:val="36"/>
      <w:szCs w:val="36"/>
    </w:rPr>
  </w:style>
  <w:style w:type="paragraph" w:customStyle="1" w:styleId="29">
    <w:name w:val="Абзац списка2"/>
    <w:basedOn w:val="a0"/>
    <w:rsid w:val="00985A95"/>
    <w:pPr>
      <w:widowControl/>
      <w:autoSpaceDE/>
      <w:autoSpaceDN/>
      <w:adjustRightInd/>
      <w:spacing w:line="360" w:lineRule="auto"/>
      <w:ind w:left="720"/>
      <w:contextualSpacing/>
      <w:jc w:val="center"/>
    </w:pPr>
    <w:rPr>
      <w:rFonts w:ascii="Calibri" w:hAnsi="Calibri"/>
      <w:sz w:val="22"/>
      <w:szCs w:val="22"/>
      <w:lang w:eastAsia="en-US"/>
    </w:rPr>
  </w:style>
  <w:style w:type="character" w:customStyle="1" w:styleId="110">
    <w:name w:val="Знак Знак11"/>
    <w:locked/>
    <w:rsid w:val="00985A95"/>
    <w:rPr>
      <w:rFonts w:cs="Times New Roman"/>
    </w:rPr>
  </w:style>
  <w:style w:type="paragraph" w:customStyle="1" w:styleId="a">
    <w:name w:val="список с тире"/>
    <w:basedOn w:val="a0"/>
    <w:rsid w:val="00985A95"/>
    <w:pPr>
      <w:widowControl/>
      <w:numPr>
        <w:numId w:val="2"/>
      </w:numPr>
      <w:spacing w:before="120"/>
    </w:pPr>
    <w:rPr>
      <w:rFonts w:cs="Arial"/>
      <w:color w:val="000000"/>
      <w:szCs w:val="28"/>
    </w:rPr>
  </w:style>
  <w:style w:type="paragraph" w:customStyle="1" w:styleId="2a">
    <w:name w:val="Стиль Заголовок 2 + по центру"/>
    <w:basedOn w:val="2"/>
    <w:rsid w:val="00985A95"/>
    <w:pPr>
      <w:keepLines w:val="0"/>
      <w:widowControl/>
      <w:autoSpaceDE/>
      <w:autoSpaceDN/>
      <w:adjustRightInd/>
      <w:spacing w:before="240" w:after="240" w:afterAutospacing="0"/>
      <w:jc w:val="center"/>
    </w:pPr>
    <w:rPr>
      <w:rFonts w:ascii="Arial" w:eastAsia="Times New Roman" w:hAnsi="Arial"/>
      <w:bCs/>
      <w:i/>
      <w:iCs/>
      <w:szCs w:val="20"/>
    </w:rPr>
  </w:style>
  <w:style w:type="character" w:styleId="aff9">
    <w:name w:val="annotation reference"/>
    <w:basedOn w:val="a1"/>
    <w:uiPriority w:val="99"/>
    <w:semiHidden/>
    <w:unhideWhenUsed/>
    <w:rsid w:val="00985A95"/>
    <w:rPr>
      <w:sz w:val="16"/>
      <w:szCs w:val="16"/>
    </w:rPr>
  </w:style>
  <w:style w:type="character" w:customStyle="1" w:styleId="310">
    <w:name w:val="Заголовок 3 Знак1"/>
    <w:basedOn w:val="a1"/>
    <w:uiPriority w:val="9"/>
    <w:semiHidden/>
    <w:rsid w:val="00985A95"/>
    <w:rPr>
      <w:rFonts w:asciiTheme="majorHAnsi" w:eastAsiaTheme="majorEastAsia" w:hAnsiTheme="majorHAnsi" w:cstheme="majorBidi"/>
      <w:color w:val="243F60" w:themeColor="accent1" w:themeShade="7F"/>
      <w:sz w:val="24"/>
      <w:szCs w:val="24"/>
      <w:lang w:eastAsia="ru-RU"/>
    </w:rPr>
  </w:style>
  <w:style w:type="character" w:customStyle="1" w:styleId="410">
    <w:name w:val="Заголовок 4 Знак1"/>
    <w:basedOn w:val="a1"/>
    <w:uiPriority w:val="9"/>
    <w:semiHidden/>
    <w:rsid w:val="00985A95"/>
    <w:rPr>
      <w:rFonts w:asciiTheme="majorHAnsi" w:eastAsiaTheme="majorEastAsia" w:hAnsiTheme="majorHAnsi" w:cstheme="majorBidi"/>
      <w:i/>
      <w:iCs/>
      <w:color w:val="365F91" w:themeColor="accent1" w:themeShade="BF"/>
      <w:sz w:val="20"/>
      <w:szCs w:val="20"/>
      <w:lang w:eastAsia="ru-RU"/>
    </w:rPr>
  </w:style>
  <w:style w:type="character" w:customStyle="1" w:styleId="510">
    <w:name w:val="Заголовок 5 Знак1"/>
    <w:basedOn w:val="a1"/>
    <w:uiPriority w:val="9"/>
    <w:semiHidden/>
    <w:rsid w:val="00985A95"/>
    <w:rPr>
      <w:rFonts w:asciiTheme="majorHAnsi" w:eastAsiaTheme="majorEastAsia" w:hAnsiTheme="majorHAnsi" w:cstheme="majorBidi"/>
      <w:color w:val="365F91" w:themeColor="accent1" w:themeShade="BF"/>
      <w:sz w:val="20"/>
      <w:szCs w:val="20"/>
      <w:lang w:eastAsia="ru-RU"/>
    </w:rPr>
  </w:style>
  <w:style w:type="table" w:customStyle="1" w:styleId="34">
    <w:name w:val="Сетка таблицы3"/>
    <w:basedOn w:val="a2"/>
    <w:next w:val="a8"/>
    <w:uiPriority w:val="59"/>
    <w:rsid w:val="00985A9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Неразрешенное упоминание2"/>
    <w:basedOn w:val="a1"/>
    <w:uiPriority w:val="99"/>
    <w:semiHidden/>
    <w:unhideWhenUsed/>
    <w:rsid w:val="006857F3"/>
    <w:rPr>
      <w:color w:val="605E5C"/>
      <w:shd w:val="clear" w:color="auto" w:fill="E1DFDD"/>
    </w:rPr>
  </w:style>
  <w:style w:type="table" w:customStyle="1" w:styleId="111">
    <w:name w:val="Сетка таблицы11"/>
    <w:basedOn w:val="a2"/>
    <w:next w:val="a8"/>
    <w:uiPriority w:val="39"/>
    <w:rsid w:val="002544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a">
    <w:name w:val="Strong"/>
    <w:basedOn w:val="a1"/>
    <w:uiPriority w:val="22"/>
    <w:qFormat/>
    <w:rsid w:val="00C7087D"/>
    <w:rPr>
      <w:b/>
      <w:bCs/>
    </w:rPr>
  </w:style>
  <w:style w:type="character" w:customStyle="1" w:styleId="35">
    <w:name w:val="Неразрешенное упоминание3"/>
    <w:basedOn w:val="a1"/>
    <w:uiPriority w:val="99"/>
    <w:semiHidden/>
    <w:unhideWhenUsed/>
    <w:rsid w:val="00F424BD"/>
    <w:rPr>
      <w:color w:val="605E5C"/>
      <w:shd w:val="clear" w:color="auto" w:fill="E1DFDD"/>
    </w:rPr>
  </w:style>
  <w:style w:type="paragraph" w:customStyle="1" w:styleId="level1">
    <w:name w:val="level1"/>
    <w:basedOn w:val="a0"/>
    <w:rsid w:val="000F73EF"/>
    <w:pPr>
      <w:widowControl/>
      <w:autoSpaceDE/>
      <w:autoSpaceDN/>
      <w:adjustRightInd/>
      <w:spacing w:before="100" w:beforeAutospacing="1" w:after="100" w:afterAutospacing="1"/>
      <w:jc w:val="left"/>
    </w:pPr>
    <w:rPr>
      <w:sz w:val="24"/>
      <w:szCs w:val="24"/>
    </w:rPr>
  </w:style>
  <w:style w:type="character" w:customStyle="1" w:styleId="NoneA">
    <w:name w:val="None A"/>
    <w:rsid w:val="00F27CC7"/>
  </w:style>
  <w:style w:type="paragraph" w:styleId="affb">
    <w:name w:val="No Spacing"/>
    <w:uiPriority w:val="1"/>
    <w:qFormat/>
    <w:rsid w:val="00DE4178"/>
    <w:pPr>
      <w:widowControl w:val="0"/>
      <w:autoSpaceDE w:val="0"/>
      <w:autoSpaceDN w:val="0"/>
      <w:adjustRightInd w:val="0"/>
      <w:spacing w:after="0" w:line="240" w:lineRule="auto"/>
      <w:jc w:val="both"/>
    </w:pPr>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898185">
      <w:bodyDiv w:val="1"/>
      <w:marLeft w:val="0"/>
      <w:marRight w:val="0"/>
      <w:marTop w:val="0"/>
      <w:marBottom w:val="0"/>
      <w:divBdr>
        <w:top w:val="none" w:sz="0" w:space="0" w:color="auto"/>
        <w:left w:val="none" w:sz="0" w:space="0" w:color="auto"/>
        <w:bottom w:val="none" w:sz="0" w:space="0" w:color="auto"/>
        <w:right w:val="none" w:sz="0" w:space="0" w:color="auto"/>
      </w:divBdr>
    </w:div>
    <w:div w:id="116073475">
      <w:bodyDiv w:val="1"/>
      <w:marLeft w:val="0"/>
      <w:marRight w:val="0"/>
      <w:marTop w:val="0"/>
      <w:marBottom w:val="0"/>
      <w:divBdr>
        <w:top w:val="none" w:sz="0" w:space="0" w:color="auto"/>
        <w:left w:val="none" w:sz="0" w:space="0" w:color="auto"/>
        <w:bottom w:val="none" w:sz="0" w:space="0" w:color="auto"/>
        <w:right w:val="none" w:sz="0" w:space="0" w:color="auto"/>
      </w:divBdr>
    </w:div>
    <w:div w:id="122847114">
      <w:bodyDiv w:val="1"/>
      <w:marLeft w:val="0"/>
      <w:marRight w:val="0"/>
      <w:marTop w:val="0"/>
      <w:marBottom w:val="0"/>
      <w:divBdr>
        <w:top w:val="none" w:sz="0" w:space="0" w:color="auto"/>
        <w:left w:val="none" w:sz="0" w:space="0" w:color="auto"/>
        <w:bottom w:val="none" w:sz="0" w:space="0" w:color="auto"/>
        <w:right w:val="none" w:sz="0" w:space="0" w:color="auto"/>
      </w:divBdr>
    </w:div>
    <w:div w:id="174615890">
      <w:bodyDiv w:val="1"/>
      <w:marLeft w:val="0"/>
      <w:marRight w:val="0"/>
      <w:marTop w:val="0"/>
      <w:marBottom w:val="0"/>
      <w:divBdr>
        <w:top w:val="none" w:sz="0" w:space="0" w:color="auto"/>
        <w:left w:val="none" w:sz="0" w:space="0" w:color="auto"/>
        <w:bottom w:val="none" w:sz="0" w:space="0" w:color="auto"/>
        <w:right w:val="none" w:sz="0" w:space="0" w:color="auto"/>
      </w:divBdr>
    </w:div>
    <w:div w:id="185363599">
      <w:bodyDiv w:val="1"/>
      <w:marLeft w:val="0"/>
      <w:marRight w:val="0"/>
      <w:marTop w:val="0"/>
      <w:marBottom w:val="0"/>
      <w:divBdr>
        <w:top w:val="none" w:sz="0" w:space="0" w:color="auto"/>
        <w:left w:val="none" w:sz="0" w:space="0" w:color="auto"/>
        <w:bottom w:val="none" w:sz="0" w:space="0" w:color="auto"/>
        <w:right w:val="none" w:sz="0" w:space="0" w:color="auto"/>
      </w:divBdr>
    </w:div>
    <w:div w:id="195048790">
      <w:bodyDiv w:val="1"/>
      <w:marLeft w:val="0"/>
      <w:marRight w:val="0"/>
      <w:marTop w:val="0"/>
      <w:marBottom w:val="0"/>
      <w:divBdr>
        <w:top w:val="none" w:sz="0" w:space="0" w:color="auto"/>
        <w:left w:val="none" w:sz="0" w:space="0" w:color="auto"/>
        <w:bottom w:val="none" w:sz="0" w:space="0" w:color="auto"/>
        <w:right w:val="none" w:sz="0" w:space="0" w:color="auto"/>
      </w:divBdr>
    </w:div>
    <w:div w:id="196545902">
      <w:bodyDiv w:val="1"/>
      <w:marLeft w:val="0"/>
      <w:marRight w:val="0"/>
      <w:marTop w:val="0"/>
      <w:marBottom w:val="0"/>
      <w:divBdr>
        <w:top w:val="none" w:sz="0" w:space="0" w:color="auto"/>
        <w:left w:val="none" w:sz="0" w:space="0" w:color="auto"/>
        <w:bottom w:val="none" w:sz="0" w:space="0" w:color="auto"/>
        <w:right w:val="none" w:sz="0" w:space="0" w:color="auto"/>
      </w:divBdr>
    </w:div>
    <w:div w:id="220944543">
      <w:bodyDiv w:val="1"/>
      <w:marLeft w:val="0"/>
      <w:marRight w:val="0"/>
      <w:marTop w:val="0"/>
      <w:marBottom w:val="0"/>
      <w:divBdr>
        <w:top w:val="none" w:sz="0" w:space="0" w:color="auto"/>
        <w:left w:val="none" w:sz="0" w:space="0" w:color="auto"/>
        <w:bottom w:val="none" w:sz="0" w:space="0" w:color="auto"/>
        <w:right w:val="none" w:sz="0" w:space="0" w:color="auto"/>
      </w:divBdr>
    </w:div>
    <w:div w:id="235557343">
      <w:bodyDiv w:val="1"/>
      <w:marLeft w:val="0"/>
      <w:marRight w:val="0"/>
      <w:marTop w:val="0"/>
      <w:marBottom w:val="0"/>
      <w:divBdr>
        <w:top w:val="none" w:sz="0" w:space="0" w:color="auto"/>
        <w:left w:val="none" w:sz="0" w:space="0" w:color="auto"/>
        <w:bottom w:val="none" w:sz="0" w:space="0" w:color="auto"/>
        <w:right w:val="none" w:sz="0" w:space="0" w:color="auto"/>
      </w:divBdr>
    </w:div>
    <w:div w:id="300187420">
      <w:bodyDiv w:val="1"/>
      <w:marLeft w:val="0"/>
      <w:marRight w:val="0"/>
      <w:marTop w:val="0"/>
      <w:marBottom w:val="0"/>
      <w:divBdr>
        <w:top w:val="none" w:sz="0" w:space="0" w:color="auto"/>
        <w:left w:val="none" w:sz="0" w:space="0" w:color="auto"/>
        <w:bottom w:val="none" w:sz="0" w:space="0" w:color="auto"/>
        <w:right w:val="none" w:sz="0" w:space="0" w:color="auto"/>
      </w:divBdr>
    </w:div>
    <w:div w:id="340552868">
      <w:bodyDiv w:val="1"/>
      <w:marLeft w:val="0"/>
      <w:marRight w:val="0"/>
      <w:marTop w:val="0"/>
      <w:marBottom w:val="0"/>
      <w:divBdr>
        <w:top w:val="none" w:sz="0" w:space="0" w:color="auto"/>
        <w:left w:val="none" w:sz="0" w:space="0" w:color="auto"/>
        <w:bottom w:val="none" w:sz="0" w:space="0" w:color="auto"/>
        <w:right w:val="none" w:sz="0" w:space="0" w:color="auto"/>
      </w:divBdr>
    </w:div>
    <w:div w:id="356782535">
      <w:bodyDiv w:val="1"/>
      <w:marLeft w:val="0"/>
      <w:marRight w:val="0"/>
      <w:marTop w:val="0"/>
      <w:marBottom w:val="0"/>
      <w:divBdr>
        <w:top w:val="none" w:sz="0" w:space="0" w:color="auto"/>
        <w:left w:val="none" w:sz="0" w:space="0" w:color="auto"/>
        <w:bottom w:val="none" w:sz="0" w:space="0" w:color="auto"/>
        <w:right w:val="none" w:sz="0" w:space="0" w:color="auto"/>
      </w:divBdr>
    </w:div>
    <w:div w:id="461848173">
      <w:bodyDiv w:val="1"/>
      <w:marLeft w:val="0"/>
      <w:marRight w:val="0"/>
      <w:marTop w:val="0"/>
      <w:marBottom w:val="0"/>
      <w:divBdr>
        <w:top w:val="none" w:sz="0" w:space="0" w:color="auto"/>
        <w:left w:val="none" w:sz="0" w:space="0" w:color="auto"/>
        <w:bottom w:val="none" w:sz="0" w:space="0" w:color="auto"/>
        <w:right w:val="none" w:sz="0" w:space="0" w:color="auto"/>
      </w:divBdr>
      <w:divsChild>
        <w:div w:id="597567126">
          <w:marLeft w:val="0"/>
          <w:marRight w:val="0"/>
          <w:marTop w:val="0"/>
          <w:marBottom w:val="0"/>
          <w:divBdr>
            <w:top w:val="none" w:sz="0" w:space="0" w:color="auto"/>
            <w:left w:val="none" w:sz="0" w:space="0" w:color="auto"/>
            <w:bottom w:val="none" w:sz="0" w:space="0" w:color="auto"/>
            <w:right w:val="none" w:sz="0" w:space="0" w:color="auto"/>
          </w:divBdr>
        </w:div>
        <w:div w:id="1655865239">
          <w:marLeft w:val="0"/>
          <w:marRight w:val="0"/>
          <w:marTop w:val="0"/>
          <w:marBottom w:val="0"/>
          <w:divBdr>
            <w:top w:val="none" w:sz="0" w:space="0" w:color="auto"/>
            <w:left w:val="none" w:sz="0" w:space="0" w:color="auto"/>
            <w:bottom w:val="none" w:sz="0" w:space="0" w:color="auto"/>
            <w:right w:val="none" w:sz="0" w:space="0" w:color="auto"/>
          </w:divBdr>
        </w:div>
        <w:div w:id="2113280055">
          <w:marLeft w:val="0"/>
          <w:marRight w:val="0"/>
          <w:marTop w:val="0"/>
          <w:marBottom w:val="0"/>
          <w:divBdr>
            <w:top w:val="none" w:sz="0" w:space="0" w:color="auto"/>
            <w:left w:val="none" w:sz="0" w:space="0" w:color="auto"/>
            <w:bottom w:val="none" w:sz="0" w:space="0" w:color="auto"/>
            <w:right w:val="none" w:sz="0" w:space="0" w:color="auto"/>
          </w:divBdr>
        </w:div>
        <w:div w:id="1940940113">
          <w:marLeft w:val="0"/>
          <w:marRight w:val="0"/>
          <w:marTop w:val="0"/>
          <w:marBottom w:val="0"/>
          <w:divBdr>
            <w:top w:val="none" w:sz="0" w:space="0" w:color="auto"/>
            <w:left w:val="none" w:sz="0" w:space="0" w:color="auto"/>
            <w:bottom w:val="none" w:sz="0" w:space="0" w:color="auto"/>
            <w:right w:val="none" w:sz="0" w:space="0" w:color="auto"/>
          </w:divBdr>
        </w:div>
        <w:div w:id="12535373">
          <w:marLeft w:val="0"/>
          <w:marRight w:val="0"/>
          <w:marTop w:val="0"/>
          <w:marBottom w:val="0"/>
          <w:divBdr>
            <w:top w:val="none" w:sz="0" w:space="0" w:color="auto"/>
            <w:left w:val="none" w:sz="0" w:space="0" w:color="auto"/>
            <w:bottom w:val="none" w:sz="0" w:space="0" w:color="auto"/>
            <w:right w:val="none" w:sz="0" w:space="0" w:color="auto"/>
          </w:divBdr>
        </w:div>
        <w:div w:id="289408129">
          <w:marLeft w:val="0"/>
          <w:marRight w:val="0"/>
          <w:marTop w:val="0"/>
          <w:marBottom w:val="0"/>
          <w:divBdr>
            <w:top w:val="none" w:sz="0" w:space="0" w:color="auto"/>
            <w:left w:val="none" w:sz="0" w:space="0" w:color="auto"/>
            <w:bottom w:val="none" w:sz="0" w:space="0" w:color="auto"/>
            <w:right w:val="none" w:sz="0" w:space="0" w:color="auto"/>
          </w:divBdr>
        </w:div>
        <w:div w:id="1570534739">
          <w:marLeft w:val="0"/>
          <w:marRight w:val="0"/>
          <w:marTop w:val="0"/>
          <w:marBottom w:val="0"/>
          <w:divBdr>
            <w:top w:val="none" w:sz="0" w:space="0" w:color="auto"/>
            <w:left w:val="none" w:sz="0" w:space="0" w:color="auto"/>
            <w:bottom w:val="none" w:sz="0" w:space="0" w:color="auto"/>
            <w:right w:val="none" w:sz="0" w:space="0" w:color="auto"/>
          </w:divBdr>
        </w:div>
        <w:div w:id="563637099">
          <w:marLeft w:val="0"/>
          <w:marRight w:val="0"/>
          <w:marTop w:val="0"/>
          <w:marBottom w:val="0"/>
          <w:divBdr>
            <w:top w:val="none" w:sz="0" w:space="0" w:color="auto"/>
            <w:left w:val="none" w:sz="0" w:space="0" w:color="auto"/>
            <w:bottom w:val="none" w:sz="0" w:space="0" w:color="auto"/>
            <w:right w:val="none" w:sz="0" w:space="0" w:color="auto"/>
          </w:divBdr>
        </w:div>
      </w:divsChild>
    </w:div>
    <w:div w:id="462580829">
      <w:bodyDiv w:val="1"/>
      <w:marLeft w:val="0"/>
      <w:marRight w:val="0"/>
      <w:marTop w:val="0"/>
      <w:marBottom w:val="0"/>
      <w:divBdr>
        <w:top w:val="none" w:sz="0" w:space="0" w:color="auto"/>
        <w:left w:val="none" w:sz="0" w:space="0" w:color="auto"/>
        <w:bottom w:val="none" w:sz="0" w:space="0" w:color="auto"/>
        <w:right w:val="none" w:sz="0" w:space="0" w:color="auto"/>
      </w:divBdr>
    </w:div>
    <w:div w:id="560095517">
      <w:bodyDiv w:val="1"/>
      <w:marLeft w:val="0"/>
      <w:marRight w:val="0"/>
      <w:marTop w:val="0"/>
      <w:marBottom w:val="0"/>
      <w:divBdr>
        <w:top w:val="none" w:sz="0" w:space="0" w:color="auto"/>
        <w:left w:val="none" w:sz="0" w:space="0" w:color="auto"/>
        <w:bottom w:val="none" w:sz="0" w:space="0" w:color="auto"/>
        <w:right w:val="none" w:sz="0" w:space="0" w:color="auto"/>
      </w:divBdr>
      <w:divsChild>
        <w:div w:id="439225973">
          <w:marLeft w:val="0"/>
          <w:marRight w:val="0"/>
          <w:marTop w:val="0"/>
          <w:marBottom w:val="0"/>
          <w:divBdr>
            <w:top w:val="none" w:sz="0" w:space="0" w:color="auto"/>
            <w:left w:val="none" w:sz="0" w:space="0" w:color="auto"/>
            <w:bottom w:val="none" w:sz="0" w:space="0" w:color="auto"/>
            <w:right w:val="none" w:sz="0" w:space="0" w:color="auto"/>
          </w:divBdr>
        </w:div>
      </w:divsChild>
    </w:div>
    <w:div w:id="601113231">
      <w:bodyDiv w:val="1"/>
      <w:marLeft w:val="0"/>
      <w:marRight w:val="0"/>
      <w:marTop w:val="0"/>
      <w:marBottom w:val="0"/>
      <w:divBdr>
        <w:top w:val="none" w:sz="0" w:space="0" w:color="auto"/>
        <w:left w:val="none" w:sz="0" w:space="0" w:color="auto"/>
        <w:bottom w:val="none" w:sz="0" w:space="0" w:color="auto"/>
        <w:right w:val="none" w:sz="0" w:space="0" w:color="auto"/>
      </w:divBdr>
      <w:divsChild>
        <w:div w:id="901599216">
          <w:marLeft w:val="0"/>
          <w:marRight w:val="0"/>
          <w:marTop w:val="0"/>
          <w:marBottom w:val="0"/>
          <w:divBdr>
            <w:top w:val="none" w:sz="0" w:space="0" w:color="auto"/>
            <w:left w:val="none" w:sz="0" w:space="0" w:color="auto"/>
            <w:bottom w:val="none" w:sz="0" w:space="0" w:color="auto"/>
            <w:right w:val="none" w:sz="0" w:space="0" w:color="auto"/>
          </w:divBdr>
        </w:div>
        <w:div w:id="964385180">
          <w:marLeft w:val="0"/>
          <w:marRight w:val="0"/>
          <w:marTop w:val="0"/>
          <w:marBottom w:val="0"/>
          <w:divBdr>
            <w:top w:val="none" w:sz="0" w:space="0" w:color="auto"/>
            <w:left w:val="none" w:sz="0" w:space="0" w:color="auto"/>
            <w:bottom w:val="none" w:sz="0" w:space="0" w:color="auto"/>
            <w:right w:val="none" w:sz="0" w:space="0" w:color="auto"/>
          </w:divBdr>
        </w:div>
        <w:div w:id="1772314099">
          <w:marLeft w:val="0"/>
          <w:marRight w:val="0"/>
          <w:marTop w:val="0"/>
          <w:marBottom w:val="0"/>
          <w:divBdr>
            <w:top w:val="none" w:sz="0" w:space="0" w:color="auto"/>
            <w:left w:val="none" w:sz="0" w:space="0" w:color="auto"/>
            <w:bottom w:val="none" w:sz="0" w:space="0" w:color="auto"/>
            <w:right w:val="none" w:sz="0" w:space="0" w:color="auto"/>
          </w:divBdr>
        </w:div>
        <w:div w:id="1168909392">
          <w:marLeft w:val="0"/>
          <w:marRight w:val="0"/>
          <w:marTop w:val="0"/>
          <w:marBottom w:val="0"/>
          <w:divBdr>
            <w:top w:val="none" w:sz="0" w:space="0" w:color="auto"/>
            <w:left w:val="none" w:sz="0" w:space="0" w:color="auto"/>
            <w:bottom w:val="none" w:sz="0" w:space="0" w:color="auto"/>
            <w:right w:val="none" w:sz="0" w:space="0" w:color="auto"/>
          </w:divBdr>
        </w:div>
        <w:div w:id="533468154">
          <w:marLeft w:val="0"/>
          <w:marRight w:val="0"/>
          <w:marTop w:val="0"/>
          <w:marBottom w:val="0"/>
          <w:divBdr>
            <w:top w:val="none" w:sz="0" w:space="0" w:color="auto"/>
            <w:left w:val="none" w:sz="0" w:space="0" w:color="auto"/>
            <w:bottom w:val="none" w:sz="0" w:space="0" w:color="auto"/>
            <w:right w:val="none" w:sz="0" w:space="0" w:color="auto"/>
          </w:divBdr>
        </w:div>
        <w:div w:id="1586838602">
          <w:marLeft w:val="0"/>
          <w:marRight w:val="0"/>
          <w:marTop w:val="0"/>
          <w:marBottom w:val="0"/>
          <w:divBdr>
            <w:top w:val="none" w:sz="0" w:space="0" w:color="auto"/>
            <w:left w:val="none" w:sz="0" w:space="0" w:color="auto"/>
            <w:bottom w:val="none" w:sz="0" w:space="0" w:color="auto"/>
            <w:right w:val="none" w:sz="0" w:space="0" w:color="auto"/>
          </w:divBdr>
        </w:div>
        <w:div w:id="1985163945">
          <w:marLeft w:val="0"/>
          <w:marRight w:val="0"/>
          <w:marTop w:val="0"/>
          <w:marBottom w:val="0"/>
          <w:divBdr>
            <w:top w:val="none" w:sz="0" w:space="0" w:color="auto"/>
            <w:left w:val="none" w:sz="0" w:space="0" w:color="auto"/>
            <w:bottom w:val="none" w:sz="0" w:space="0" w:color="auto"/>
            <w:right w:val="none" w:sz="0" w:space="0" w:color="auto"/>
          </w:divBdr>
        </w:div>
      </w:divsChild>
    </w:div>
    <w:div w:id="672415915">
      <w:bodyDiv w:val="1"/>
      <w:marLeft w:val="0"/>
      <w:marRight w:val="0"/>
      <w:marTop w:val="0"/>
      <w:marBottom w:val="0"/>
      <w:divBdr>
        <w:top w:val="none" w:sz="0" w:space="0" w:color="auto"/>
        <w:left w:val="none" w:sz="0" w:space="0" w:color="auto"/>
        <w:bottom w:val="none" w:sz="0" w:space="0" w:color="auto"/>
        <w:right w:val="none" w:sz="0" w:space="0" w:color="auto"/>
      </w:divBdr>
    </w:div>
    <w:div w:id="708071315">
      <w:bodyDiv w:val="1"/>
      <w:marLeft w:val="0"/>
      <w:marRight w:val="0"/>
      <w:marTop w:val="0"/>
      <w:marBottom w:val="0"/>
      <w:divBdr>
        <w:top w:val="none" w:sz="0" w:space="0" w:color="auto"/>
        <w:left w:val="none" w:sz="0" w:space="0" w:color="auto"/>
        <w:bottom w:val="none" w:sz="0" w:space="0" w:color="auto"/>
        <w:right w:val="none" w:sz="0" w:space="0" w:color="auto"/>
      </w:divBdr>
      <w:divsChild>
        <w:div w:id="1306355585">
          <w:marLeft w:val="0"/>
          <w:marRight w:val="0"/>
          <w:marTop w:val="0"/>
          <w:marBottom w:val="0"/>
          <w:divBdr>
            <w:top w:val="none" w:sz="0" w:space="0" w:color="auto"/>
            <w:left w:val="none" w:sz="0" w:space="0" w:color="auto"/>
            <w:bottom w:val="none" w:sz="0" w:space="0" w:color="auto"/>
            <w:right w:val="none" w:sz="0" w:space="0" w:color="auto"/>
          </w:divBdr>
        </w:div>
        <w:div w:id="1917667848">
          <w:marLeft w:val="0"/>
          <w:marRight w:val="0"/>
          <w:marTop w:val="0"/>
          <w:marBottom w:val="0"/>
          <w:divBdr>
            <w:top w:val="none" w:sz="0" w:space="0" w:color="auto"/>
            <w:left w:val="none" w:sz="0" w:space="0" w:color="auto"/>
            <w:bottom w:val="none" w:sz="0" w:space="0" w:color="auto"/>
            <w:right w:val="none" w:sz="0" w:space="0" w:color="auto"/>
          </w:divBdr>
        </w:div>
        <w:div w:id="1157917959">
          <w:marLeft w:val="0"/>
          <w:marRight w:val="0"/>
          <w:marTop w:val="0"/>
          <w:marBottom w:val="0"/>
          <w:divBdr>
            <w:top w:val="none" w:sz="0" w:space="0" w:color="auto"/>
            <w:left w:val="none" w:sz="0" w:space="0" w:color="auto"/>
            <w:bottom w:val="none" w:sz="0" w:space="0" w:color="auto"/>
            <w:right w:val="none" w:sz="0" w:space="0" w:color="auto"/>
          </w:divBdr>
        </w:div>
        <w:div w:id="1562401085">
          <w:marLeft w:val="0"/>
          <w:marRight w:val="0"/>
          <w:marTop w:val="0"/>
          <w:marBottom w:val="0"/>
          <w:divBdr>
            <w:top w:val="none" w:sz="0" w:space="0" w:color="auto"/>
            <w:left w:val="none" w:sz="0" w:space="0" w:color="auto"/>
            <w:bottom w:val="none" w:sz="0" w:space="0" w:color="auto"/>
            <w:right w:val="none" w:sz="0" w:space="0" w:color="auto"/>
          </w:divBdr>
        </w:div>
      </w:divsChild>
    </w:div>
    <w:div w:id="711005823">
      <w:bodyDiv w:val="1"/>
      <w:marLeft w:val="0"/>
      <w:marRight w:val="0"/>
      <w:marTop w:val="0"/>
      <w:marBottom w:val="0"/>
      <w:divBdr>
        <w:top w:val="none" w:sz="0" w:space="0" w:color="auto"/>
        <w:left w:val="none" w:sz="0" w:space="0" w:color="auto"/>
        <w:bottom w:val="none" w:sz="0" w:space="0" w:color="auto"/>
        <w:right w:val="none" w:sz="0" w:space="0" w:color="auto"/>
      </w:divBdr>
    </w:div>
    <w:div w:id="863596756">
      <w:bodyDiv w:val="1"/>
      <w:marLeft w:val="0"/>
      <w:marRight w:val="0"/>
      <w:marTop w:val="0"/>
      <w:marBottom w:val="0"/>
      <w:divBdr>
        <w:top w:val="none" w:sz="0" w:space="0" w:color="auto"/>
        <w:left w:val="none" w:sz="0" w:space="0" w:color="auto"/>
        <w:bottom w:val="none" w:sz="0" w:space="0" w:color="auto"/>
        <w:right w:val="none" w:sz="0" w:space="0" w:color="auto"/>
      </w:divBdr>
      <w:divsChild>
        <w:div w:id="1181315294">
          <w:marLeft w:val="0"/>
          <w:marRight w:val="0"/>
          <w:marTop w:val="0"/>
          <w:marBottom w:val="0"/>
          <w:divBdr>
            <w:top w:val="none" w:sz="0" w:space="0" w:color="auto"/>
            <w:left w:val="none" w:sz="0" w:space="0" w:color="auto"/>
            <w:bottom w:val="none" w:sz="0" w:space="0" w:color="auto"/>
            <w:right w:val="none" w:sz="0" w:space="0" w:color="auto"/>
          </w:divBdr>
          <w:divsChild>
            <w:div w:id="943657156">
              <w:marLeft w:val="0"/>
              <w:marRight w:val="0"/>
              <w:marTop w:val="0"/>
              <w:marBottom w:val="0"/>
              <w:divBdr>
                <w:top w:val="none" w:sz="0" w:space="0" w:color="auto"/>
                <w:left w:val="none" w:sz="0" w:space="0" w:color="auto"/>
                <w:bottom w:val="none" w:sz="0" w:space="0" w:color="auto"/>
                <w:right w:val="none" w:sz="0" w:space="0" w:color="auto"/>
              </w:divBdr>
              <w:divsChild>
                <w:div w:id="837036376">
                  <w:marLeft w:val="0"/>
                  <w:marRight w:val="0"/>
                  <w:marTop w:val="0"/>
                  <w:marBottom w:val="0"/>
                  <w:divBdr>
                    <w:top w:val="none" w:sz="0" w:space="0" w:color="auto"/>
                    <w:left w:val="none" w:sz="0" w:space="0" w:color="auto"/>
                    <w:bottom w:val="none" w:sz="0" w:space="0" w:color="auto"/>
                    <w:right w:val="none" w:sz="0" w:space="0" w:color="auto"/>
                  </w:divBdr>
                  <w:divsChild>
                    <w:div w:id="147719063">
                      <w:marLeft w:val="0"/>
                      <w:marRight w:val="0"/>
                      <w:marTop w:val="0"/>
                      <w:marBottom w:val="150"/>
                      <w:divBdr>
                        <w:top w:val="none" w:sz="0" w:space="0" w:color="auto"/>
                        <w:left w:val="none" w:sz="0" w:space="0" w:color="auto"/>
                        <w:bottom w:val="none" w:sz="0" w:space="0" w:color="auto"/>
                        <w:right w:val="none" w:sz="0" w:space="0" w:color="auto"/>
                      </w:divBdr>
                      <w:divsChild>
                        <w:div w:id="759911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9752421">
          <w:marLeft w:val="0"/>
          <w:marRight w:val="0"/>
          <w:marTop w:val="0"/>
          <w:marBottom w:val="0"/>
          <w:divBdr>
            <w:top w:val="none" w:sz="0" w:space="0" w:color="auto"/>
            <w:left w:val="none" w:sz="0" w:space="0" w:color="auto"/>
            <w:bottom w:val="none" w:sz="0" w:space="0" w:color="auto"/>
            <w:right w:val="none" w:sz="0" w:space="0" w:color="auto"/>
          </w:divBdr>
          <w:divsChild>
            <w:div w:id="226652560">
              <w:marLeft w:val="0"/>
              <w:marRight w:val="0"/>
              <w:marTop w:val="0"/>
              <w:marBottom w:val="0"/>
              <w:divBdr>
                <w:top w:val="none" w:sz="0" w:space="0" w:color="auto"/>
                <w:left w:val="none" w:sz="0" w:space="0" w:color="auto"/>
                <w:bottom w:val="none" w:sz="0" w:space="0" w:color="auto"/>
                <w:right w:val="none" w:sz="0" w:space="0" w:color="auto"/>
              </w:divBdr>
              <w:divsChild>
                <w:div w:id="797066242">
                  <w:marLeft w:val="0"/>
                  <w:marRight w:val="0"/>
                  <w:marTop w:val="0"/>
                  <w:marBottom w:val="0"/>
                  <w:divBdr>
                    <w:top w:val="none" w:sz="0" w:space="0" w:color="auto"/>
                    <w:left w:val="none" w:sz="0" w:space="0" w:color="auto"/>
                    <w:bottom w:val="none" w:sz="0" w:space="0" w:color="auto"/>
                    <w:right w:val="none" w:sz="0" w:space="0" w:color="auto"/>
                  </w:divBdr>
                  <w:divsChild>
                    <w:div w:id="2066373920">
                      <w:marLeft w:val="0"/>
                      <w:marRight w:val="0"/>
                      <w:marTop w:val="0"/>
                      <w:marBottom w:val="150"/>
                      <w:divBdr>
                        <w:top w:val="none" w:sz="0" w:space="0" w:color="auto"/>
                        <w:left w:val="none" w:sz="0" w:space="0" w:color="auto"/>
                        <w:bottom w:val="none" w:sz="0" w:space="0" w:color="auto"/>
                        <w:right w:val="none" w:sz="0" w:space="0" w:color="auto"/>
                      </w:divBdr>
                      <w:divsChild>
                        <w:div w:id="9270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120">
          <w:marLeft w:val="0"/>
          <w:marRight w:val="0"/>
          <w:marTop w:val="0"/>
          <w:marBottom w:val="0"/>
          <w:divBdr>
            <w:top w:val="none" w:sz="0" w:space="0" w:color="auto"/>
            <w:left w:val="none" w:sz="0" w:space="0" w:color="auto"/>
            <w:bottom w:val="none" w:sz="0" w:space="0" w:color="auto"/>
            <w:right w:val="none" w:sz="0" w:space="0" w:color="auto"/>
          </w:divBdr>
          <w:divsChild>
            <w:div w:id="306786791">
              <w:marLeft w:val="0"/>
              <w:marRight w:val="0"/>
              <w:marTop w:val="0"/>
              <w:marBottom w:val="0"/>
              <w:divBdr>
                <w:top w:val="none" w:sz="0" w:space="0" w:color="auto"/>
                <w:left w:val="none" w:sz="0" w:space="0" w:color="auto"/>
                <w:bottom w:val="none" w:sz="0" w:space="0" w:color="auto"/>
                <w:right w:val="none" w:sz="0" w:space="0" w:color="auto"/>
              </w:divBdr>
              <w:divsChild>
                <w:div w:id="1764958157">
                  <w:marLeft w:val="0"/>
                  <w:marRight w:val="0"/>
                  <w:marTop w:val="0"/>
                  <w:marBottom w:val="0"/>
                  <w:divBdr>
                    <w:top w:val="none" w:sz="0" w:space="0" w:color="auto"/>
                    <w:left w:val="none" w:sz="0" w:space="0" w:color="auto"/>
                    <w:bottom w:val="none" w:sz="0" w:space="0" w:color="auto"/>
                    <w:right w:val="none" w:sz="0" w:space="0" w:color="auto"/>
                  </w:divBdr>
                  <w:divsChild>
                    <w:div w:id="797525193">
                      <w:marLeft w:val="0"/>
                      <w:marRight w:val="0"/>
                      <w:marTop w:val="0"/>
                      <w:marBottom w:val="150"/>
                      <w:divBdr>
                        <w:top w:val="none" w:sz="0" w:space="0" w:color="auto"/>
                        <w:left w:val="none" w:sz="0" w:space="0" w:color="auto"/>
                        <w:bottom w:val="none" w:sz="0" w:space="0" w:color="auto"/>
                        <w:right w:val="none" w:sz="0" w:space="0" w:color="auto"/>
                      </w:divBdr>
                      <w:divsChild>
                        <w:div w:id="28103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0151471">
          <w:marLeft w:val="0"/>
          <w:marRight w:val="0"/>
          <w:marTop w:val="0"/>
          <w:marBottom w:val="0"/>
          <w:divBdr>
            <w:top w:val="none" w:sz="0" w:space="0" w:color="auto"/>
            <w:left w:val="none" w:sz="0" w:space="0" w:color="auto"/>
            <w:bottom w:val="none" w:sz="0" w:space="0" w:color="auto"/>
            <w:right w:val="none" w:sz="0" w:space="0" w:color="auto"/>
          </w:divBdr>
          <w:divsChild>
            <w:div w:id="104885963">
              <w:marLeft w:val="0"/>
              <w:marRight w:val="0"/>
              <w:marTop w:val="0"/>
              <w:marBottom w:val="0"/>
              <w:divBdr>
                <w:top w:val="none" w:sz="0" w:space="0" w:color="auto"/>
                <w:left w:val="none" w:sz="0" w:space="0" w:color="auto"/>
                <w:bottom w:val="none" w:sz="0" w:space="0" w:color="auto"/>
                <w:right w:val="none" w:sz="0" w:space="0" w:color="auto"/>
              </w:divBdr>
              <w:divsChild>
                <w:div w:id="1316715012">
                  <w:marLeft w:val="0"/>
                  <w:marRight w:val="0"/>
                  <w:marTop w:val="0"/>
                  <w:marBottom w:val="0"/>
                  <w:divBdr>
                    <w:top w:val="none" w:sz="0" w:space="0" w:color="auto"/>
                    <w:left w:val="none" w:sz="0" w:space="0" w:color="auto"/>
                    <w:bottom w:val="none" w:sz="0" w:space="0" w:color="auto"/>
                    <w:right w:val="none" w:sz="0" w:space="0" w:color="auto"/>
                  </w:divBdr>
                  <w:divsChild>
                    <w:div w:id="569731221">
                      <w:marLeft w:val="0"/>
                      <w:marRight w:val="0"/>
                      <w:marTop w:val="0"/>
                      <w:marBottom w:val="150"/>
                      <w:divBdr>
                        <w:top w:val="none" w:sz="0" w:space="0" w:color="auto"/>
                        <w:left w:val="none" w:sz="0" w:space="0" w:color="auto"/>
                        <w:bottom w:val="none" w:sz="0" w:space="0" w:color="auto"/>
                        <w:right w:val="none" w:sz="0" w:space="0" w:color="auto"/>
                      </w:divBdr>
                      <w:divsChild>
                        <w:div w:id="591358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4074902">
      <w:bodyDiv w:val="1"/>
      <w:marLeft w:val="0"/>
      <w:marRight w:val="0"/>
      <w:marTop w:val="0"/>
      <w:marBottom w:val="0"/>
      <w:divBdr>
        <w:top w:val="none" w:sz="0" w:space="0" w:color="auto"/>
        <w:left w:val="none" w:sz="0" w:space="0" w:color="auto"/>
        <w:bottom w:val="none" w:sz="0" w:space="0" w:color="auto"/>
        <w:right w:val="none" w:sz="0" w:space="0" w:color="auto"/>
      </w:divBdr>
    </w:div>
    <w:div w:id="937443734">
      <w:bodyDiv w:val="1"/>
      <w:marLeft w:val="0"/>
      <w:marRight w:val="0"/>
      <w:marTop w:val="0"/>
      <w:marBottom w:val="0"/>
      <w:divBdr>
        <w:top w:val="none" w:sz="0" w:space="0" w:color="auto"/>
        <w:left w:val="none" w:sz="0" w:space="0" w:color="auto"/>
        <w:bottom w:val="none" w:sz="0" w:space="0" w:color="auto"/>
        <w:right w:val="none" w:sz="0" w:space="0" w:color="auto"/>
      </w:divBdr>
      <w:divsChild>
        <w:div w:id="385110850">
          <w:marLeft w:val="0"/>
          <w:marRight w:val="0"/>
          <w:marTop w:val="0"/>
          <w:marBottom w:val="0"/>
          <w:divBdr>
            <w:top w:val="none" w:sz="0" w:space="0" w:color="auto"/>
            <w:left w:val="none" w:sz="0" w:space="0" w:color="auto"/>
            <w:bottom w:val="none" w:sz="0" w:space="0" w:color="auto"/>
            <w:right w:val="none" w:sz="0" w:space="0" w:color="auto"/>
          </w:divBdr>
        </w:div>
        <w:div w:id="754471866">
          <w:marLeft w:val="0"/>
          <w:marRight w:val="0"/>
          <w:marTop w:val="0"/>
          <w:marBottom w:val="0"/>
          <w:divBdr>
            <w:top w:val="none" w:sz="0" w:space="0" w:color="auto"/>
            <w:left w:val="none" w:sz="0" w:space="0" w:color="auto"/>
            <w:bottom w:val="none" w:sz="0" w:space="0" w:color="auto"/>
            <w:right w:val="none" w:sz="0" w:space="0" w:color="auto"/>
          </w:divBdr>
        </w:div>
        <w:div w:id="440610744">
          <w:marLeft w:val="0"/>
          <w:marRight w:val="0"/>
          <w:marTop w:val="0"/>
          <w:marBottom w:val="0"/>
          <w:divBdr>
            <w:top w:val="none" w:sz="0" w:space="0" w:color="auto"/>
            <w:left w:val="none" w:sz="0" w:space="0" w:color="auto"/>
            <w:bottom w:val="none" w:sz="0" w:space="0" w:color="auto"/>
            <w:right w:val="none" w:sz="0" w:space="0" w:color="auto"/>
          </w:divBdr>
        </w:div>
        <w:div w:id="1197156529">
          <w:marLeft w:val="0"/>
          <w:marRight w:val="0"/>
          <w:marTop w:val="0"/>
          <w:marBottom w:val="0"/>
          <w:divBdr>
            <w:top w:val="none" w:sz="0" w:space="0" w:color="auto"/>
            <w:left w:val="none" w:sz="0" w:space="0" w:color="auto"/>
            <w:bottom w:val="none" w:sz="0" w:space="0" w:color="auto"/>
            <w:right w:val="none" w:sz="0" w:space="0" w:color="auto"/>
          </w:divBdr>
        </w:div>
        <w:div w:id="707068319">
          <w:marLeft w:val="0"/>
          <w:marRight w:val="0"/>
          <w:marTop w:val="0"/>
          <w:marBottom w:val="0"/>
          <w:divBdr>
            <w:top w:val="none" w:sz="0" w:space="0" w:color="auto"/>
            <w:left w:val="none" w:sz="0" w:space="0" w:color="auto"/>
            <w:bottom w:val="none" w:sz="0" w:space="0" w:color="auto"/>
            <w:right w:val="none" w:sz="0" w:space="0" w:color="auto"/>
          </w:divBdr>
        </w:div>
      </w:divsChild>
    </w:div>
    <w:div w:id="953485138">
      <w:bodyDiv w:val="1"/>
      <w:marLeft w:val="0"/>
      <w:marRight w:val="0"/>
      <w:marTop w:val="0"/>
      <w:marBottom w:val="0"/>
      <w:divBdr>
        <w:top w:val="none" w:sz="0" w:space="0" w:color="auto"/>
        <w:left w:val="none" w:sz="0" w:space="0" w:color="auto"/>
        <w:bottom w:val="none" w:sz="0" w:space="0" w:color="auto"/>
        <w:right w:val="none" w:sz="0" w:space="0" w:color="auto"/>
      </w:divBdr>
    </w:div>
    <w:div w:id="981275016">
      <w:bodyDiv w:val="1"/>
      <w:marLeft w:val="0"/>
      <w:marRight w:val="0"/>
      <w:marTop w:val="0"/>
      <w:marBottom w:val="0"/>
      <w:divBdr>
        <w:top w:val="none" w:sz="0" w:space="0" w:color="auto"/>
        <w:left w:val="none" w:sz="0" w:space="0" w:color="auto"/>
        <w:bottom w:val="none" w:sz="0" w:space="0" w:color="auto"/>
        <w:right w:val="none" w:sz="0" w:space="0" w:color="auto"/>
      </w:divBdr>
    </w:div>
    <w:div w:id="1030105721">
      <w:bodyDiv w:val="1"/>
      <w:marLeft w:val="0"/>
      <w:marRight w:val="0"/>
      <w:marTop w:val="0"/>
      <w:marBottom w:val="0"/>
      <w:divBdr>
        <w:top w:val="none" w:sz="0" w:space="0" w:color="auto"/>
        <w:left w:val="none" w:sz="0" w:space="0" w:color="auto"/>
        <w:bottom w:val="none" w:sz="0" w:space="0" w:color="auto"/>
        <w:right w:val="none" w:sz="0" w:space="0" w:color="auto"/>
      </w:divBdr>
    </w:div>
    <w:div w:id="1048262943">
      <w:bodyDiv w:val="1"/>
      <w:marLeft w:val="0"/>
      <w:marRight w:val="0"/>
      <w:marTop w:val="0"/>
      <w:marBottom w:val="0"/>
      <w:divBdr>
        <w:top w:val="none" w:sz="0" w:space="0" w:color="auto"/>
        <w:left w:val="none" w:sz="0" w:space="0" w:color="auto"/>
        <w:bottom w:val="none" w:sz="0" w:space="0" w:color="auto"/>
        <w:right w:val="none" w:sz="0" w:space="0" w:color="auto"/>
      </w:divBdr>
    </w:div>
    <w:div w:id="1102846103">
      <w:bodyDiv w:val="1"/>
      <w:marLeft w:val="0"/>
      <w:marRight w:val="0"/>
      <w:marTop w:val="0"/>
      <w:marBottom w:val="0"/>
      <w:divBdr>
        <w:top w:val="none" w:sz="0" w:space="0" w:color="auto"/>
        <w:left w:val="none" w:sz="0" w:space="0" w:color="auto"/>
        <w:bottom w:val="none" w:sz="0" w:space="0" w:color="auto"/>
        <w:right w:val="none" w:sz="0" w:space="0" w:color="auto"/>
      </w:divBdr>
    </w:div>
    <w:div w:id="1163621968">
      <w:bodyDiv w:val="1"/>
      <w:marLeft w:val="0"/>
      <w:marRight w:val="0"/>
      <w:marTop w:val="0"/>
      <w:marBottom w:val="0"/>
      <w:divBdr>
        <w:top w:val="none" w:sz="0" w:space="0" w:color="auto"/>
        <w:left w:val="none" w:sz="0" w:space="0" w:color="auto"/>
        <w:bottom w:val="none" w:sz="0" w:space="0" w:color="auto"/>
        <w:right w:val="none" w:sz="0" w:space="0" w:color="auto"/>
      </w:divBdr>
      <w:divsChild>
        <w:div w:id="1618097935">
          <w:marLeft w:val="0"/>
          <w:marRight w:val="0"/>
          <w:marTop w:val="0"/>
          <w:marBottom w:val="0"/>
          <w:divBdr>
            <w:top w:val="none" w:sz="0" w:space="0" w:color="auto"/>
            <w:left w:val="none" w:sz="0" w:space="0" w:color="auto"/>
            <w:bottom w:val="none" w:sz="0" w:space="0" w:color="auto"/>
            <w:right w:val="none" w:sz="0" w:space="0" w:color="auto"/>
          </w:divBdr>
        </w:div>
        <w:div w:id="1309167291">
          <w:marLeft w:val="0"/>
          <w:marRight w:val="0"/>
          <w:marTop w:val="0"/>
          <w:marBottom w:val="0"/>
          <w:divBdr>
            <w:top w:val="none" w:sz="0" w:space="0" w:color="auto"/>
            <w:left w:val="none" w:sz="0" w:space="0" w:color="auto"/>
            <w:bottom w:val="none" w:sz="0" w:space="0" w:color="auto"/>
            <w:right w:val="none" w:sz="0" w:space="0" w:color="auto"/>
          </w:divBdr>
        </w:div>
        <w:div w:id="116729406">
          <w:marLeft w:val="0"/>
          <w:marRight w:val="0"/>
          <w:marTop w:val="0"/>
          <w:marBottom w:val="0"/>
          <w:divBdr>
            <w:top w:val="none" w:sz="0" w:space="0" w:color="auto"/>
            <w:left w:val="none" w:sz="0" w:space="0" w:color="auto"/>
            <w:bottom w:val="none" w:sz="0" w:space="0" w:color="auto"/>
            <w:right w:val="none" w:sz="0" w:space="0" w:color="auto"/>
          </w:divBdr>
        </w:div>
        <w:div w:id="656105226">
          <w:marLeft w:val="0"/>
          <w:marRight w:val="0"/>
          <w:marTop w:val="0"/>
          <w:marBottom w:val="0"/>
          <w:divBdr>
            <w:top w:val="none" w:sz="0" w:space="0" w:color="auto"/>
            <w:left w:val="none" w:sz="0" w:space="0" w:color="auto"/>
            <w:bottom w:val="none" w:sz="0" w:space="0" w:color="auto"/>
            <w:right w:val="none" w:sz="0" w:space="0" w:color="auto"/>
          </w:divBdr>
        </w:div>
        <w:div w:id="833909467">
          <w:marLeft w:val="0"/>
          <w:marRight w:val="0"/>
          <w:marTop w:val="0"/>
          <w:marBottom w:val="0"/>
          <w:divBdr>
            <w:top w:val="none" w:sz="0" w:space="0" w:color="auto"/>
            <w:left w:val="none" w:sz="0" w:space="0" w:color="auto"/>
            <w:bottom w:val="none" w:sz="0" w:space="0" w:color="auto"/>
            <w:right w:val="none" w:sz="0" w:space="0" w:color="auto"/>
          </w:divBdr>
        </w:div>
        <w:div w:id="1439136501">
          <w:marLeft w:val="0"/>
          <w:marRight w:val="0"/>
          <w:marTop w:val="0"/>
          <w:marBottom w:val="0"/>
          <w:divBdr>
            <w:top w:val="none" w:sz="0" w:space="0" w:color="auto"/>
            <w:left w:val="none" w:sz="0" w:space="0" w:color="auto"/>
            <w:bottom w:val="none" w:sz="0" w:space="0" w:color="auto"/>
            <w:right w:val="none" w:sz="0" w:space="0" w:color="auto"/>
          </w:divBdr>
        </w:div>
      </w:divsChild>
    </w:div>
    <w:div w:id="1198272633">
      <w:bodyDiv w:val="1"/>
      <w:marLeft w:val="0"/>
      <w:marRight w:val="0"/>
      <w:marTop w:val="0"/>
      <w:marBottom w:val="0"/>
      <w:divBdr>
        <w:top w:val="none" w:sz="0" w:space="0" w:color="auto"/>
        <w:left w:val="none" w:sz="0" w:space="0" w:color="auto"/>
        <w:bottom w:val="none" w:sz="0" w:space="0" w:color="auto"/>
        <w:right w:val="none" w:sz="0" w:space="0" w:color="auto"/>
      </w:divBdr>
      <w:divsChild>
        <w:div w:id="846598003">
          <w:marLeft w:val="0"/>
          <w:marRight w:val="0"/>
          <w:marTop w:val="0"/>
          <w:marBottom w:val="0"/>
          <w:divBdr>
            <w:top w:val="none" w:sz="0" w:space="0" w:color="auto"/>
            <w:left w:val="none" w:sz="0" w:space="0" w:color="auto"/>
            <w:bottom w:val="none" w:sz="0" w:space="0" w:color="auto"/>
            <w:right w:val="none" w:sz="0" w:space="0" w:color="auto"/>
          </w:divBdr>
        </w:div>
        <w:div w:id="939876818">
          <w:marLeft w:val="0"/>
          <w:marRight w:val="0"/>
          <w:marTop w:val="0"/>
          <w:marBottom w:val="0"/>
          <w:divBdr>
            <w:top w:val="none" w:sz="0" w:space="0" w:color="auto"/>
            <w:left w:val="none" w:sz="0" w:space="0" w:color="auto"/>
            <w:bottom w:val="none" w:sz="0" w:space="0" w:color="auto"/>
            <w:right w:val="none" w:sz="0" w:space="0" w:color="auto"/>
          </w:divBdr>
        </w:div>
        <w:div w:id="1388382070">
          <w:marLeft w:val="0"/>
          <w:marRight w:val="0"/>
          <w:marTop w:val="0"/>
          <w:marBottom w:val="0"/>
          <w:divBdr>
            <w:top w:val="none" w:sz="0" w:space="0" w:color="auto"/>
            <w:left w:val="none" w:sz="0" w:space="0" w:color="auto"/>
            <w:bottom w:val="none" w:sz="0" w:space="0" w:color="auto"/>
            <w:right w:val="none" w:sz="0" w:space="0" w:color="auto"/>
          </w:divBdr>
        </w:div>
        <w:div w:id="1427773183">
          <w:marLeft w:val="0"/>
          <w:marRight w:val="0"/>
          <w:marTop w:val="0"/>
          <w:marBottom w:val="0"/>
          <w:divBdr>
            <w:top w:val="none" w:sz="0" w:space="0" w:color="auto"/>
            <w:left w:val="none" w:sz="0" w:space="0" w:color="auto"/>
            <w:bottom w:val="none" w:sz="0" w:space="0" w:color="auto"/>
            <w:right w:val="none" w:sz="0" w:space="0" w:color="auto"/>
          </w:divBdr>
        </w:div>
        <w:div w:id="908350473">
          <w:marLeft w:val="0"/>
          <w:marRight w:val="0"/>
          <w:marTop w:val="0"/>
          <w:marBottom w:val="0"/>
          <w:divBdr>
            <w:top w:val="none" w:sz="0" w:space="0" w:color="auto"/>
            <w:left w:val="none" w:sz="0" w:space="0" w:color="auto"/>
            <w:bottom w:val="none" w:sz="0" w:space="0" w:color="auto"/>
            <w:right w:val="none" w:sz="0" w:space="0" w:color="auto"/>
          </w:divBdr>
        </w:div>
        <w:div w:id="2145342890">
          <w:marLeft w:val="0"/>
          <w:marRight w:val="0"/>
          <w:marTop w:val="0"/>
          <w:marBottom w:val="0"/>
          <w:divBdr>
            <w:top w:val="none" w:sz="0" w:space="0" w:color="auto"/>
            <w:left w:val="none" w:sz="0" w:space="0" w:color="auto"/>
            <w:bottom w:val="none" w:sz="0" w:space="0" w:color="auto"/>
            <w:right w:val="none" w:sz="0" w:space="0" w:color="auto"/>
          </w:divBdr>
        </w:div>
        <w:div w:id="1981110926">
          <w:marLeft w:val="0"/>
          <w:marRight w:val="0"/>
          <w:marTop w:val="0"/>
          <w:marBottom w:val="0"/>
          <w:divBdr>
            <w:top w:val="none" w:sz="0" w:space="0" w:color="auto"/>
            <w:left w:val="none" w:sz="0" w:space="0" w:color="auto"/>
            <w:bottom w:val="none" w:sz="0" w:space="0" w:color="auto"/>
            <w:right w:val="none" w:sz="0" w:space="0" w:color="auto"/>
          </w:divBdr>
        </w:div>
        <w:div w:id="731925768">
          <w:marLeft w:val="0"/>
          <w:marRight w:val="0"/>
          <w:marTop w:val="0"/>
          <w:marBottom w:val="0"/>
          <w:divBdr>
            <w:top w:val="none" w:sz="0" w:space="0" w:color="auto"/>
            <w:left w:val="none" w:sz="0" w:space="0" w:color="auto"/>
            <w:bottom w:val="none" w:sz="0" w:space="0" w:color="auto"/>
            <w:right w:val="none" w:sz="0" w:space="0" w:color="auto"/>
          </w:divBdr>
        </w:div>
      </w:divsChild>
    </w:div>
    <w:div w:id="1243762449">
      <w:bodyDiv w:val="1"/>
      <w:marLeft w:val="0"/>
      <w:marRight w:val="0"/>
      <w:marTop w:val="0"/>
      <w:marBottom w:val="0"/>
      <w:divBdr>
        <w:top w:val="none" w:sz="0" w:space="0" w:color="auto"/>
        <w:left w:val="none" w:sz="0" w:space="0" w:color="auto"/>
        <w:bottom w:val="none" w:sz="0" w:space="0" w:color="auto"/>
        <w:right w:val="none" w:sz="0" w:space="0" w:color="auto"/>
      </w:divBdr>
    </w:div>
    <w:div w:id="1307011499">
      <w:bodyDiv w:val="1"/>
      <w:marLeft w:val="0"/>
      <w:marRight w:val="0"/>
      <w:marTop w:val="0"/>
      <w:marBottom w:val="0"/>
      <w:divBdr>
        <w:top w:val="none" w:sz="0" w:space="0" w:color="auto"/>
        <w:left w:val="none" w:sz="0" w:space="0" w:color="auto"/>
        <w:bottom w:val="none" w:sz="0" w:space="0" w:color="auto"/>
        <w:right w:val="none" w:sz="0" w:space="0" w:color="auto"/>
      </w:divBdr>
    </w:div>
    <w:div w:id="1440876254">
      <w:bodyDiv w:val="1"/>
      <w:marLeft w:val="0"/>
      <w:marRight w:val="0"/>
      <w:marTop w:val="0"/>
      <w:marBottom w:val="0"/>
      <w:divBdr>
        <w:top w:val="none" w:sz="0" w:space="0" w:color="auto"/>
        <w:left w:val="none" w:sz="0" w:space="0" w:color="auto"/>
        <w:bottom w:val="none" w:sz="0" w:space="0" w:color="auto"/>
        <w:right w:val="none" w:sz="0" w:space="0" w:color="auto"/>
      </w:divBdr>
      <w:divsChild>
        <w:div w:id="1256554328">
          <w:marLeft w:val="0"/>
          <w:marRight w:val="0"/>
          <w:marTop w:val="0"/>
          <w:marBottom w:val="0"/>
          <w:divBdr>
            <w:top w:val="none" w:sz="0" w:space="0" w:color="auto"/>
            <w:left w:val="none" w:sz="0" w:space="0" w:color="auto"/>
            <w:bottom w:val="none" w:sz="0" w:space="0" w:color="auto"/>
            <w:right w:val="none" w:sz="0" w:space="0" w:color="auto"/>
          </w:divBdr>
        </w:div>
        <w:div w:id="261230438">
          <w:marLeft w:val="0"/>
          <w:marRight w:val="0"/>
          <w:marTop w:val="0"/>
          <w:marBottom w:val="0"/>
          <w:divBdr>
            <w:top w:val="none" w:sz="0" w:space="0" w:color="auto"/>
            <w:left w:val="none" w:sz="0" w:space="0" w:color="auto"/>
            <w:bottom w:val="none" w:sz="0" w:space="0" w:color="auto"/>
            <w:right w:val="none" w:sz="0" w:space="0" w:color="auto"/>
          </w:divBdr>
        </w:div>
        <w:div w:id="1275407548">
          <w:marLeft w:val="0"/>
          <w:marRight w:val="0"/>
          <w:marTop w:val="0"/>
          <w:marBottom w:val="0"/>
          <w:divBdr>
            <w:top w:val="none" w:sz="0" w:space="0" w:color="auto"/>
            <w:left w:val="none" w:sz="0" w:space="0" w:color="auto"/>
            <w:bottom w:val="none" w:sz="0" w:space="0" w:color="auto"/>
            <w:right w:val="none" w:sz="0" w:space="0" w:color="auto"/>
          </w:divBdr>
        </w:div>
        <w:div w:id="1251475498">
          <w:marLeft w:val="0"/>
          <w:marRight w:val="0"/>
          <w:marTop w:val="0"/>
          <w:marBottom w:val="0"/>
          <w:divBdr>
            <w:top w:val="none" w:sz="0" w:space="0" w:color="auto"/>
            <w:left w:val="none" w:sz="0" w:space="0" w:color="auto"/>
            <w:bottom w:val="none" w:sz="0" w:space="0" w:color="auto"/>
            <w:right w:val="none" w:sz="0" w:space="0" w:color="auto"/>
          </w:divBdr>
        </w:div>
      </w:divsChild>
    </w:div>
    <w:div w:id="1461455370">
      <w:bodyDiv w:val="1"/>
      <w:marLeft w:val="0"/>
      <w:marRight w:val="0"/>
      <w:marTop w:val="0"/>
      <w:marBottom w:val="0"/>
      <w:divBdr>
        <w:top w:val="none" w:sz="0" w:space="0" w:color="auto"/>
        <w:left w:val="none" w:sz="0" w:space="0" w:color="auto"/>
        <w:bottom w:val="none" w:sz="0" w:space="0" w:color="auto"/>
        <w:right w:val="none" w:sz="0" w:space="0" w:color="auto"/>
      </w:divBdr>
      <w:divsChild>
        <w:div w:id="1352610014">
          <w:marLeft w:val="0"/>
          <w:marRight w:val="0"/>
          <w:marTop w:val="0"/>
          <w:marBottom w:val="0"/>
          <w:divBdr>
            <w:top w:val="none" w:sz="0" w:space="0" w:color="auto"/>
            <w:left w:val="none" w:sz="0" w:space="0" w:color="auto"/>
            <w:bottom w:val="none" w:sz="0" w:space="0" w:color="auto"/>
            <w:right w:val="none" w:sz="0" w:space="0" w:color="auto"/>
          </w:divBdr>
        </w:div>
        <w:div w:id="1120606794">
          <w:marLeft w:val="0"/>
          <w:marRight w:val="0"/>
          <w:marTop w:val="0"/>
          <w:marBottom w:val="0"/>
          <w:divBdr>
            <w:top w:val="none" w:sz="0" w:space="0" w:color="auto"/>
            <w:left w:val="none" w:sz="0" w:space="0" w:color="auto"/>
            <w:bottom w:val="none" w:sz="0" w:space="0" w:color="auto"/>
            <w:right w:val="none" w:sz="0" w:space="0" w:color="auto"/>
          </w:divBdr>
        </w:div>
        <w:div w:id="380518146">
          <w:marLeft w:val="0"/>
          <w:marRight w:val="0"/>
          <w:marTop w:val="0"/>
          <w:marBottom w:val="0"/>
          <w:divBdr>
            <w:top w:val="none" w:sz="0" w:space="0" w:color="auto"/>
            <w:left w:val="none" w:sz="0" w:space="0" w:color="auto"/>
            <w:bottom w:val="none" w:sz="0" w:space="0" w:color="auto"/>
            <w:right w:val="none" w:sz="0" w:space="0" w:color="auto"/>
          </w:divBdr>
        </w:div>
      </w:divsChild>
    </w:div>
    <w:div w:id="1540120904">
      <w:bodyDiv w:val="1"/>
      <w:marLeft w:val="0"/>
      <w:marRight w:val="0"/>
      <w:marTop w:val="0"/>
      <w:marBottom w:val="0"/>
      <w:divBdr>
        <w:top w:val="none" w:sz="0" w:space="0" w:color="auto"/>
        <w:left w:val="none" w:sz="0" w:space="0" w:color="auto"/>
        <w:bottom w:val="none" w:sz="0" w:space="0" w:color="auto"/>
        <w:right w:val="none" w:sz="0" w:space="0" w:color="auto"/>
      </w:divBdr>
      <w:divsChild>
        <w:div w:id="1572542777">
          <w:marLeft w:val="0"/>
          <w:marRight w:val="0"/>
          <w:marTop w:val="0"/>
          <w:marBottom w:val="0"/>
          <w:divBdr>
            <w:top w:val="single" w:sz="2" w:space="0" w:color="E5E7EB"/>
            <w:left w:val="single" w:sz="2" w:space="0" w:color="E5E7EB"/>
            <w:bottom w:val="single" w:sz="2" w:space="0" w:color="E5E7EB"/>
            <w:right w:val="single" w:sz="2" w:space="0" w:color="E5E7EB"/>
          </w:divBdr>
        </w:div>
        <w:div w:id="928200780">
          <w:marLeft w:val="0"/>
          <w:marRight w:val="0"/>
          <w:marTop w:val="0"/>
          <w:marBottom w:val="0"/>
          <w:divBdr>
            <w:top w:val="single" w:sz="2" w:space="0" w:color="E5E7EB"/>
            <w:left w:val="single" w:sz="2" w:space="0" w:color="E5E7EB"/>
            <w:bottom w:val="single" w:sz="2" w:space="0" w:color="E5E7EB"/>
            <w:right w:val="single" w:sz="2" w:space="0" w:color="E5E7EB"/>
          </w:divBdr>
        </w:div>
      </w:divsChild>
    </w:div>
    <w:div w:id="1563447165">
      <w:bodyDiv w:val="1"/>
      <w:marLeft w:val="0"/>
      <w:marRight w:val="0"/>
      <w:marTop w:val="0"/>
      <w:marBottom w:val="0"/>
      <w:divBdr>
        <w:top w:val="none" w:sz="0" w:space="0" w:color="auto"/>
        <w:left w:val="none" w:sz="0" w:space="0" w:color="auto"/>
        <w:bottom w:val="none" w:sz="0" w:space="0" w:color="auto"/>
        <w:right w:val="none" w:sz="0" w:space="0" w:color="auto"/>
      </w:divBdr>
    </w:div>
    <w:div w:id="1586496426">
      <w:bodyDiv w:val="1"/>
      <w:marLeft w:val="0"/>
      <w:marRight w:val="0"/>
      <w:marTop w:val="0"/>
      <w:marBottom w:val="0"/>
      <w:divBdr>
        <w:top w:val="none" w:sz="0" w:space="0" w:color="auto"/>
        <w:left w:val="none" w:sz="0" w:space="0" w:color="auto"/>
        <w:bottom w:val="none" w:sz="0" w:space="0" w:color="auto"/>
        <w:right w:val="none" w:sz="0" w:space="0" w:color="auto"/>
      </w:divBdr>
      <w:divsChild>
        <w:div w:id="365259388">
          <w:marLeft w:val="0"/>
          <w:marRight w:val="0"/>
          <w:marTop w:val="0"/>
          <w:marBottom w:val="0"/>
          <w:divBdr>
            <w:top w:val="none" w:sz="0" w:space="0" w:color="auto"/>
            <w:left w:val="none" w:sz="0" w:space="0" w:color="auto"/>
            <w:bottom w:val="none" w:sz="0" w:space="0" w:color="auto"/>
            <w:right w:val="none" w:sz="0" w:space="0" w:color="auto"/>
          </w:divBdr>
        </w:div>
        <w:div w:id="1200043688">
          <w:marLeft w:val="0"/>
          <w:marRight w:val="0"/>
          <w:marTop w:val="100"/>
          <w:marBottom w:val="100"/>
          <w:divBdr>
            <w:top w:val="none" w:sz="0" w:space="0" w:color="auto"/>
            <w:left w:val="none" w:sz="0" w:space="0" w:color="auto"/>
            <w:bottom w:val="none" w:sz="0" w:space="0" w:color="auto"/>
            <w:right w:val="none" w:sz="0" w:space="0" w:color="auto"/>
          </w:divBdr>
          <w:divsChild>
            <w:div w:id="1242762359">
              <w:marLeft w:val="0"/>
              <w:marRight w:val="415"/>
              <w:marTop w:val="0"/>
              <w:marBottom w:val="0"/>
              <w:divBdr>
                <w:top w:val="none" w:sz="0" w:space="0" w:color="auto"/>
                <w:left w:val="none" w:sz="0" w:space="0" w:color="auto"/>
                <w:bottom w:val="none" w:sz="0" w:space="0" w:color="auto"/>
                <w:right w:val="none" w:sz="0" w:space="0" w:color="auto"/>
              </w:divBdr>
            </w:div>
          </w:divsChild>
        </w:div>
      </w:divsChild>
    </w:div>
    <w:div w:id="1658025126">
      <w:bodyDiv w:val="1"/>
      <w:marLeft w:val="0"/>
      <w:marRight w:val="0"/>
      <w:marTop w:val="0"/>
      <w:marBottom w:val="0"/>
      <w:divBdr>
        <w:top w:val="none" w:sz="0" w:space="0" w:color="auto"/>
        <w:left w:val="none" w:sz="0" w:space="0" w:color="auto"/>
        <w:bottom w:val="none" w:sz="0" w:space="0" w:color="auto"/>
        <w:right w:val="none" w:sz="0" w:space="0" w:color="auto"/>
      </w:divBdr>
    </w:div>
    <w:div w:id="1679893780">
      <w:bodyDiv w:val="1"/>
      <w:marLeft w:val="0"/>
      <w:marRight w:val="0"/>
      <w:marTop w:val="0"/>
      <w:marBottom w:val="0"/>
      <w:divBdr>
        <w:top w:val="none" w:sz="0" w:space="0" w:color="auto"/>
        <w:left w:val="none" w:sz="0" w:space="0" w:color="auto"/>
        <w:bottom w:val="none" w:sz="0" w:space="0" w:color="auto"/>
        <w:right w:val="none" w:sz="0" w:space="0" w:color="auto"/>
      </w:divBdr>
    </w:div>
    <w:div w:id="1744448995">
      <w:bodyDiv w:val="1"/>
      <w:marLeft w:val="0"/>
      <w:marRight w:val="0"/>
      <w:marTop w:val="0"/>
      <w:marBottom w:val="0"/>
      <w:divBdr>
        <w:top w:val="none" w:sz="0" w:space="0" w:color="auto"/>
        <w:left w:val="none" w:sz="0" w:space="0" w:color="auto"/>
        <w:bottom w:val="none" w:sz="0" w:space="0" w:color="auto"/>
        <w:right w:val="none" w:sz="0" w:space="0" w:color="auto"/>
      </w:divBdr>
    </w:div>
    <w:div w:id="1756048927">
      <w:bodyDiv w:val="1"/>
      <w:marLeft w:val="0"/>
      <w:marRight w:val="0"/>
      <w:marTop w:val="0"/>
      <w:marBottom w:val="0"/>
      <w:divBdr>
        <w:top w:val="none" w:sz="0" w:space="0" w:color="auto"/>
        <w:left w:val="none" w:sz="0" w:space="0" w:color="auto"/>
        <w:bottom w:val="none" w:sz="0" w:space="0" w:color="auto"/>
        <w:right w:val="none" w:sz="0" w:space="0" w:color="auto"/>
      </w:divBdr>
    </w:div>
    <w:div w:id="1771853230">
      <w:bodyDiv w:val="1"/>
      <w:marLeft w:val="0"/>
      <w:marRight w:val="0"/>
      <w:marTop w:val="0"/>
      <w:marBottom w:val="0"/>
      <w:divBdr>
        <w:top w:val="none" w:sz="0" w:space="0" w:color="auto"/>
        <w:left w:val="none" w:sz="0" w:space="0" w:color="auto"/>
        <w:bottom w:val="none" w:sz="0" w:space="0" w:color="auto"/>
        <w:right w:val="none" w:sz="0" w:space="0" w:color="auto"/>
      </w:divBdr>
    </w:div>
    <w:div w:id="1853765410">
      <w:bodyDiv w:val="1"/>
      <w:marLeft w:val="0"/>
      <w:marRight w:val="0"/>
      <w:marTop w:val="0"/>
      <w:marBottom w:val="0"/>
      <w:divBdr>
        <w:top w:val="none" w:sz="0" w:space="0" w:color="auto"/>
        <w:left w:val="none" w:sz="0" w:space="0" w:color="auto"/>
        <w:bottom w:val="none" w:sz="0" w:space="0" w:color="auto"/>
        <w:right w:val="none" w:sz="0" w:space="0" w:color="auto"/>
      </w:divBdr>
      <w:divsChild>
        <w:div w:id="1121071570">
          <w:marLeft w:val="0"/>
          <w:marRight w:val="0"/>
          <w:marTop w:val="0"/>
          <w:marBottom w:val="0"/>
          <w:divBdr>
            <w:top w:val="none" w:sz="0" w:space="0" w:color="auto"/>
            <w:left w:val="none" w:sz="0" w:space="0" w:color="auto"/>
            <w:bottom w:val="none" w:sz="0" w:space="0" w:color="auto"/>
            <w:right w:val="none" w:sz="0" w:space="0" w:color="auto"/>
          </w:divBdr>
          <w:divsChild>
            <w:div w:id="1622807235">
              <w:marLeft w:val="0"/>
              <w:marRight w:val="0"/>
              <w:marTop w:val="0"/>
              <w:marBottom w:val="0"/>
              <w:divBdr>
                <w:top w:val="none" w:sz="0" w:space="0" w:color="auto"/>
                <w:left w:val="none" w:sz="0" w:space="0" w:color="auto"/>
                <w:bottom w:val="none" w:sz="0" w:space="0" w:color="auto"/>
                <w:right w:val="none" w:sz="0" w:space="0" w:color="auto"/>
              </w:divBdr>
              <w:divsChild>
                <w:div w:id="1543983793">
                  <w:marLeft w:val="0"/>
                  <w:marRight w:val="0"/>
                  <w:marTop w:val="0"/>
                  <w:marBottom w:val="0"/>
                  <w:divBdr>
                    <w:top w:val="none" w:sz="0" w:space="0" w:color="auto"/>
                    <w:left w:val="none" w:sz="0" w:space="0" w:color="auto"/>
                    <w:bottom w:val="none" w:sz="0" w:space="0" w:color="auto"/>
                    <w:right w:val="none" w:sz="0" w:space="0" w:color="auto"/>
                  </w:divBdr>
                  <w:divsChild>
                    <w:div w:id="164563471">
                      <w:marLeft w:val="0"/>
                      <w:marRight w:val="0"/>
                      <w:marTop w:val="0"/>
                      <w:marBottom w:val="150"/>
                      <w:divBdr>
                        <w:top w:val="none" w:sz="0" w:space="0" w:color="auto"/>
                        <w:left w:val="none" w:sz="0" w:space="0" w:color="auto"/>
                        <w:bottom w:val="none" w:sz="0" w:space="0" w:color="auto"/>
                        <w:right w:val="none" w:sz="0" w:space="0" w:color="auto"/>
                      </w:divBdr>
                      <w:divsChild>
                        <w:div w:id="2060401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4563500">
          <w:marLeft w:val="0"/>
          <w:marRight w:val="0"/>
          <w:marTop w:val="0"/>
          <w:marBottom w:val="0"/>
          <w:divBdr>
            <w:top w:val="none" w:sz="0" w:space="0" w:color="auto"/>
            <w:left w:val="none" w:sz="0" w:space="0" w:color="auto"/>
            <w:bottom w:val="none" w:sz="0" w:space="0" w:color="auto"/>
            <w:right w:val="none" w:sz="0" w:space="0" w:color="auto"/>
          </w:divBdr>
          <w:divsChild>
            <w:div w:id="547650114">
              <w:marLeft w:val="0"/>
              <w:marRight w:val="0"/>
              <w:marTop w:val="0"/>
              <w:marBottom w:val="0"/>
              <w:divBdr>
                <w:top w:val="none" w:sz="0" w:space="0" w:color="auto"/>
                <w:left w:val="none" w:sz="0" w:space="0" w:color="auto"/>
                <w:bottom w:val="none" w:sz="0" w:space="0" w:color="auto"/>
                <w:right w:val="none" w:sz="0" w:space="0" w:color="auto"/>
              </w:divBdr>
              <w:divsChild>
                <w:div w:id="642273046">
                  <w:marLeft w:val="0"/>
                  <w:marRight w:val="0"/>
                  <w:marTop w:val="0"/>
                  <w:marBottom w:val="0"/>
                  <w:divBdr>
                    <w:top w:val="none" w:sz="0" w:space="0" w:color="auto"/>
                    <w:left w:val="none" w:sz="0" w:space="0" w:color="auto"/>
                    <w:bottom w:val="none" w:sz="0" w:space="0" w:color="auto"/>
                    <w:right w:val="none" w:sz="0" w:space="0" w:color="auto"/>
                  </w:divBdr>
                  <w:divsChild>
                    <w:div w:id="1078748865">
                      <w:marLeft w:val="0"/>
                      <w:marRight w:val="0"/>
                      <w:marTop w:val="0"/>
                      <w:marBottom w:val="150"/>
                      <w:divBdr>
                        <w:top w:val="none" w:sz="0" w:space="0" w:color="auto"/>
                        <w:left w:val="none" w:sz="0" w:space="0" w:color="auto"/>
                        <w:bottom w:val="none" w:sz="0" w:space="0" w:color="auto"/>
                        <w:right w:val="none" w:sz="0" w:space="0" w:color="auto"/>
                      </w:divBdr>
                      <w:divsChild>
                        <w:div w:id="1973316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236688">
          <w:marLeft w:val="0"/>
          <w:marRight w:val="0"/>
          <w:marTop w:val="0"/>
          <w:marBottom w:val="0"/>
          <w:divBdr>
            <w:top w:val="none" w:sz="0" w:space="0" w:color="auto"/>
            <w:left w:val="none" w:sz="0" w:space="0" w:color="auto"/>
            <w:bottom w:val="none" w:sz="0" w:space="0" w:color="auto"/>
            <w:right w:val="none" w:sz="0" w:space="0" w:color="auto"/>
          </w:divBdr>
          <w:divsChild>
            <w:div w:id="1442725935">
              <w:marLeft w:val="0"/>
              <w:marRight w:val="0"/>
              <w:marTop w:val="0"/>
              <w:marBottom w:val="0"/>
              <w:divBdr>
                <w:top w:val="none" w:sz="0" w:space="0" w:color="auto"/>
                <w:left w:val="none" w:sz="0" w:space="0" w:color="auto"/>
                <w:bottom w:val="none" w:sz="0" w:space="0" w:color="auto"/>
                <w:right w:val="none" w:sz="0" w:space="0" w:color="auto"/>
              </w:divBdr>
              <w:divsChild>
                <w:div w:id="1216044815">
                  <w:marLeft w:val="0"/>
                  <w:marRight w:val="0"/>
                  <w:marTop w:val="0"/>
                  <w:marBottom w:val="0"/>
                  <w:divBdr>
                    <w:top w:val="none" w:sz="0" w:space="0" w:color="auto"/>
                    <w:left w:val="none" w:sz="0" w:space="0" w:color="auto"/>
                    <w:bottom w:val="none" w:sz="0" w:space="0" w:color="auto"/>
                    <w:right w:val="none" w:sz="0" w:space="0" w:color="auto"/>
                  </w:divBdr>
                  <w:divsChild>
                    <w:div w:id="2101756834">
                      <w:marLeft w:val="0"/>
                      <w:marRight w:val="0"/>
                      <w:marTop w:val="0"/>
                      <w:marBottom w:val="150"/>
                      <w:divBdr>
                        <w:top w:val="none" w:sz="0" w:space="0" w:color="auto"/>
                        <w:left w:val="none" w:sz="0" w:space="0" w:color="auto"/>
                        <w:bottom w:val="none" w:sz="0" w:space="0" w:color="auto"/>
                        <w:right w:val="none" w:sz="0" w:space="0" w:color="auto"/>
                      </w:divBdr>
                      <w:divsChild>
                        <w:div w:id="992756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3219227">
          <w:marLeft w:val="0"/>
          <w:marRight w:val="0"/>
          <w:marTop w:val="0"/>
          <w:marBottom w:val="0"/>
          <w:divBdr>
            <w:top w:val="none" w:sz="0" w:space="0" w:color="auto"/>
            <w:left w:val="none" w:sz="0" w:space="0" w:color="auto"/>
            <w:bottom w:val="none" w:sz="0" w:space="0" w:color="auto"/>
            <w:right w:val="none" w:sz="0" w:space="0" w:color="auto"/>
          </w:divBdr>
          <w:divsChild>
            <w:div w:id="205411821">
              <w:marLeft w:val="0"/>
              <w:marRight w:val="0"/>
              <w:marTop w:val="0"/>
              <w:marBottom w:val="0"/>
              <w:divBdr>
                <w:top w:val="none" w:sz="0" w:space="0" w:color="auto"/>
                <w:left w:val="none" w:sz="0" w:space="0" w:color="auto"/>
                <w:bottom w:val="none" w:sz="0" w:space="0" w:color="auto"/>
                <w:right w:val="none" w:sz="0" w:space="0" w:color="auto"/>
              </w:divBdr>
              <w:divsChild>
                <w:div w:id="1562672137">
                  <w:marLeft w:val="0"/>
                  <w:marRight w:val="0"/>
                  <w:marTop w:val="0"/>
                  <w:marBottom w:val="0"/>
                  <w:divBdr>
                    <w:top w:val="none" w:sz="0" w:space="0" w:color="auto"/>
                    <w:left w:val="none" w:sz="0" w:space="0" w:color="auto"/>
                    <w:bottom w:val="none" w:sz="0" w:space="0" w:color="auto"/>
                    <w:right w:val="none" w:sz="0" w:space="0" w:color="auto"/>
                  </w:divBdr>
                  <w:divsChild>
                    <w:div w:id="1793134932">
                      <w:marLeft w:val="0"/>
                      <w:marRight w:val="0"/>
                      <w:marTop w:val="0"/>
                      <w:marBottom w:val="150"/>
                      <w:divBdr>
                        <w:top w:val="none" w:sz="0" w:space="0" w:color="auto"/>
                        <w:left w:val="none" w:sz="0" w:space="0" w:color="auto"/>
                        <w:bottom w:val="none" w:sz="0" w:space="0" w:color="auto"/>
                        <w:right w:val="none" w:sz="0" w:space="0" w:color="auto"/>
                      </w:divBdr>
                      <w:divsChild>
                        <w:div w:id="56365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9174082">
      <w:bodyDiv w:val="1"/>
      <w:marLeft w:val="0"/>
      <w:marRight w:val="0"/>
      <w:marTop w:val="0"/>
      <w:marBottom w:val="0"/>
      <w:divBdr>
        <w:top w:val="none" w:sz="0" w:space="0" w:color="auto"/>
        <w:left w:val="none" w:sz="0" w:space="0" w:color="auto"/>
        <w:bottom w:val="none" w:sz="0" w:space="0" w:color="auto"/>
        <w:right w:val="none" w:sz="0" w:space="0" w:color="auto"/>
      </w:divBdr>
      <w:divsChild>
        <w:div w:id="1694959881">
          <w:marLeft w:val="0"/>
          <w:marRight w:val="0"/>
          <w:marTop w:val="0"/>
          <w:marBottom w:val="0"/>
          <w:divBdr>
            <w:top w:val="none" w:sz="0" w:space="0" w:color="auto"/>
            <w:left w:val="none" w:sz="0" w:space="0" w:color="auto"/>
            <w:bottom w:val="none" w:sz="0" w:space="0" w:color="auto"/>
            <w:right w:val="none" w:sz="0" w:space="0" w:color="auto"/>
          </w:divBdr>
        </w:div>
        <w:div w:id="887183399">
          <w:marLeft w:val="0"/>
          <w:marRight w:val="0"/>
          <w:marTop w:val="0"/>
          <w:marBottom w:val="0"/>
          <w:divBdr>
            <w:top w:val="none" w:sz="0" w:space="0" w:color="auto"/>
            <w:left w:val="none" w:sz="0" w:space="0" w:color="auto"/>
            <w:bottom w:val="none" w:sz="0" w:space="0" w:color="auto"/>
            <w:right w:val="none" w:sz="0" w:space="0" w:color="auto"/>
          </w:divBdr>
        </w:div>
        <w:div w:id="1682003432">
          <w:marLeft w:val="0"/>
          <w:marRight w:val="0"/>
          <w:marTop w:val="0"/>
          <w:marBottom w:val="0"/>
          <w:divBdr>
            <w:top w:val="none" w:sz="0" w:space="0" w:color="auto"/>
            <w:left w:val="none" w:sz="0" w:space="0" w:color="auto"/>
            <w:bottom w:val="none" w:sz="0" w:space="0" w:color="auto"/>
            <w:right w:val="none" w:sz="0" w:space="0" w:color="auto"/>
          </w:divBdr>
        </w:div>
        <w:div w:id="1212496296">
          <w:marLeft w:val="0"/>
          <w:marRight w:val="0"/>
          <w:marTop w:val="0"/>
          <w:marBottom w:val="0"/>
          <w:divBdr>
            <w:top w:val="none" w:sz="0" w:space="0" w:color="auto"/>
            <w:left w:val="none" w:sz="0" w:space="0" w:color="auto"/>
            <w:bottom w:val="none" w:sz="0" w:space="0" w:color="auto"/>
            <w:right w:val="none" w:sz="0" w:space="0" w:color="auto"/>
          </w:divBdr>
        </w:div>
      </w:divsChild>
    </w:div>
    <w:div w:id="1928223629">
      <w:bodyDiv w:val="1"/>
      <w:marLeft w:val="0"/>
      <w:marRight w:val="0"/>
      <w:marTop w:val="0"/>
      <w:marBottom w:val="0"/>
      <w:divBdr>
        <w:top w:val="none" w:sz="0" w:space="0" w:color="auto"/>
        <w:left w:val="none" w:sz="0" w:space="0" w:color="auto"/>
        <w:bottom w:val="none" w:sz="0" w:space="0" w:color="auto"/>
        <w:right w:val="none" w:sz="0" w:space="0" w:color="auto"/>
      </w:divBdr>
      <w:divsChild>
        <w:div w:id="12852065">
          <w:marLeft w:val="0"/>
          <w:marRight w:val="0"/>
          <w:marTop w:val="0"/>
          <w:marBottom w:val="0"/>
          <w:divBdr>
            <w:top w:val="none" w:sz="0" w:space="0" w:color="auto"/>
            <w:left w:val="none" w:sz="0" w:space="0" w:color="auto"/>
            <w:bottom w:val="none" w:sz="0" w:space="0" w:color="auto"/>
            <w:right w:val="none" w:sz="0" w:space="0" w:color="auto"/>
          </w:divBdr>
        </w:div>
        <w:div w:id="2007202795">
          <w:marLeft w:val="0"/>
          <w:marRight w:val="0"/>
          <w:marTop w:val="0"/>
          <w:marBottom w:val="0"/>
          <w:divBdr>
            <w:top w:val="none" w:sz="0" w:space="0" w:color="auto"/>
            <w:left w:val="none" w:sz="0" w:space="0" w:color="auto"/>
            <w:bottom w:val="none" w:sz="0" w:space="0" w:color="auto"/>
            <w:right w:val="none" w:sz="0" w:space="0" w:color="auto"/>
          </w:divBdr>
        </w:div>
        <w:div w:id="153303637">
          <w:marLeft w:val="0"/>
          <w:marRight w:val="0"/>
          <w:marTop w:val="0"/>
          <w:marBottom w:val="0"/>
          <w:divBdr>
            <w:top w:val="none" w:sz="0" w:space="0" w:color="auto"/>
            <w:left w:val="none" w:sz="0" w:space="0" w:color="auto"/>
            <w:bottom w:val="none" w:sz="0" w:space="0" w:color="auto"/>
            <w:right w:val="none" w:sz="0" w:space="0" w:color="auto"/>
          </w:divBdr>
        </w:div>
        <w:div w:id="1636986472">
          <w:marLeft w:val="0"/>
          <w:marRight w:val="0"/>
          <w:marTop w:val="0"/>
          <w:marBottom w:val="0"/>
          <w:divBdr>
            <w:top w:val="none" w:sz="0" w:space="0" w:color="auto"/>
            <w:left w:val="none" w:sz="0" w:space="0" w:color="auto"/>
            <w:bottom w:val="none" w:sz="0" w:space="0" w:color="auto"/>
            <w:right w:val="none" w:sz="0" w:space="0" w:color="auto"/>
          </w:divBdr>
        </w:div>
        <w:div w:id="792478672">
          <w:marLeft w:val="0"/>
          <w:marRight w:val="0"/>
          <w:marTop w:val="0"/>
          <w:marBottom w:val="0"/>
          <w:divBdr>
            <w:top w:val="none" w:sz="0" w:space="0" w:color="auto"/>
            <w:left w:val="none" w:sz="0" w:space="0" w:color="auto"/>
            <w:bottom w:val="none" w:sz="0" w:space="0" w:color="auto"/>
            <w:right w:val="none" w:sz="0" w:space="0" w:color="auto"/>
          </w:divBdr>
        </w:div>
        <w:div w:id="525365352">
          <w:marLeft w:val="0"/>
          <w:marRight w:val="0"/>
          <w:marTop w:val="0"/>
          <w:marBottom w:val="0"/>
          <w:divBdr>
            <w:top w:val="none" w:sz="0" w:space="0" w:color="auto"/>
            <w:left w:val="none" w:sz="0" w:space="0" w:color="auto"/>
            <w:bottom w:val="none" w:sz="0" w:space="0" w:color="auto"/>
            <w:right w:val="none" w:sz="0" w:space="0" w:color="auto"/>
          </w:divBdr>
        </w:div>
      </w:divsChild>
    </w:div>
    <w:div w:id="1943613003">
      <w:bodyDiv w:val="1"/>
      <w:marLeft w:val="0"/>
      <w:marRight w:val="0"/>
      <w:marTop w:val="0"/>
      <w:marBottom w:val="0"/>
      <w:divBdr>
        <w:top w:val="none" w:sz="0" w:space="0" w:color="auto"/>
        <w:left w:val="none" w:sz="0" w:space="0" w:color="auto"/>
        <w:bottom w:val="none" w:sz="0" w:space="0" w:color="auto"/>
        <w:right w:val="none" w:sz="0" w:space="0" w:color="auto"/>
      </w:divBdr>
    </w:div>
    <w:div w:id="1946112008">
      <w:bodyDiv w:val="1"/>
      <w:marLeft w:val="0"/>
      <w:marRight w:val="0"/>
      <w:marTop w:val="0"/>
      <w:marBottom w:val="0"/>
      <w:divBdr>
        <w:top w:val="none" w:sz="0" w:space="0" w:color="auto"/>
        <w:left w:val="none" w:sz="0" w:space="0" w:color="auto"/>
        <w:bottom w:val="none" w:sz="0" w:space="0" w:color="auto"/>
        <w:right w:val="none" w:sz="0" w:space="0" w:color="auto"/>
      </w:divBdr>
    </w:div>
    <w:div w:id="20050388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Wik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kri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BCD512-C7AA-4D88-8EEE-C7A8BB77A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3889</Words>
  <Characters>22168</Characters>
  <Application>Microsoft Office Word</Application>
  <DocSecurity>0</DocSecurity>
  <Lines>184</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cp:keywords/>
  <dc:description/>
  <cp:lastModifiedBy>Евсеева Ирина Владимировна</cp:lastModifiedBy>
  <cp:revision>3</cp:revision>
  <cp:lastPrinted>2024-12-18T13:08:00Z</cp:lastPrinted>
  <dcterms:created xsi:type="dcterms:W3CDTF">2025-06-20T07:45:00Z</dcterms:created>
  <dcterms:modified xsi:type="dcterms:W3CDTF">2025-07-07T12:02:00Z</dcterms:modified>
</cp:coreProperties>
</file>